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4D5" w:rsidRDefault="000831D5" w:rsidP="00C024D5">
      <w:pPr>
        <w:pStyle w:val="Default"/>
        <w:jc w:val="center"/>
        <w:outlineLvl w:val="0"/>
        <w:rPr>
          <w:rStyle w:val="A1"/>
          <w:rFonts w:ascii="Arial" w:hAnsi="Arial" w:cs="Arial"/>
          <w:b/>
          <w:color w:val="auto"/>
          <w:sz w:val="22"/>
          <w:szCs w:val="22"/>
        </w:rPr>
      </w:pPr>
      <w:bookmarkStart w:id="0" w:name="_GoBack"/>
      <w:bookmarkEnd w:id="0"/>
      <w:r>
        <w:rPr>
          <w:rFonts w:ascii="Arial" w:hAnsi="Arial" w:cs="Arial"/>
          <w:b/>
          <w:noProof/>
          <w:color w:val="auto"/>
          <w:sz w:val="22"/>
          <w:szCs w:val="22"/>
        </w:rPr>
        <w:drawing>
          <wp:inline distT="0" distB="0" distL="0" distR="0">
            <wp:extent cx="3816096" cy="8168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oser Hills CU logo horz 4 color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6096" cy="816864"/>
                    </a:xfrm>
                    <a:prstGeom prst="rect">
                      <a:avLst/>
                    </a:prstGeom>
                  </pic:spPr>
                </pic:pic>
              </a:graphicData>
            </a:graphic>
          </wp:inline>
        </w:drawing>
      </w:r>
    </w:p>
    <w:p w:rsidR="00C024D5" w:rsidRDefault="00C024D5" w:rsidP="00C024D5">
      <w:pPr>
        <w:pStyle w:val="Default"/>
        <w:jc w:val="center"/>
        <w:outlineLvl w:val="0"/>
        <w:rPr>
          <w:rStyle w:val="A1"/>
          <w:rFonts w:ascii="Arial" w:hAnsi="Arial" w:cs="Arial"/>
          <w:b/>
          <w:color w:val="auto"/>
          <w:sz w:val="22"/>
          <w:szCs w:val="22"/>
        </w:rPr>
      </w:pPr>
    </w:p>
    <w:p w:rsidR="00C024D5" w:rsidRPr="00997BCE" w:rsidRDefault="000831D5" w:rsidP="00C024D5">
      <w:pPr>
        <w:pStyle w:val="Default"/>
        <w:jc w:val="center"/>
        <w:outlineLvl w:val="0"/>
        <w:rPr>
          <w:rStyle w:val="A1"/>
          <w:rFonts w:ascii="Arial" w:hAnsi="Arial" w:cs="Arial"/>
          <w:b/>
          <w:sz w:val="22"/>
          <w:szCs w:val="22"/>
        </w:rPr>
      </w:pPr>
      <w:r>
        <w:rPr>
          <w:rStyle w:val="A1"/>
          <w:rFonts w:ascii="Arial" w:hAnsi="Arial" w:cs="Arial"/>
          <w:b/>
          <w:color w:val="auto"/>
          <w:sz w:val="22"/>
          <w:szCs w:val="22"/>
        </w:rPr>
        <w:t>Hoosier Hills</w:t>
      </w:r>
      <w:r w:rsidR="00C024D5" w:rsidRPr="00997BCE">
        <w:rPr>
          <w:rStyle w:val="A1"/>
          <w:rFonts w:ascii="Arial" w:hAnsi="Arial" w:cs="Arial"/>
          <w:b/>
          <w:color w:val="auto"/>
          <w:sz w:val="22"/>
          <w:szCs w:val="22"/>
        </w:rPr>
        <w:t xml:space="preserve"> Cred</w:t>
      </w:r>
      <w:r w:rsidR="00C024D5">
        <w:rPr>
          <w:rStyle w:val="A1"/>
          <w:rFonts w:ascii="Arial" w:hAnsi="Arial" w:cs="Arial"/>
          <w:b/>
          <w:color w:val="auto"/>
          <w:sz w:val="22"/>
          <w:szCs w:val="22"/>
        </w:rPr>
        <w:t xml:space="preserve">it Union </w:t>
      </w:r>
      <w:r w:rsidR="005763C8">
        <w:rPr>
          <w:rStyle w:val="A1"/>
          <w:rFonts w:ascii="Arial" w:hAnsi="Arial" w:cs="Arial"/>
          <w:b/>
          <w:color w:val="auto"/>
          <w:sz w:val="22"/>
          <w:szCs w:val="22"/>
        </w:rPr>
        <w:t>Visa</w:t>
      </w:r>
      <w:r w:rsidR="005763C8" w:rsidRPr="005763C8">
        <w:rPr>
          <w:rStyle w:val="A1"/>
          <w:rFonts w:ascii="Arial" w:hAnsi="Arial" w:cs="Arial"/>
          <w:b/>
          <w:color w:val="auto"/>
          <w:sz w:val="18"/>
          <w:szCs w:val="18"/>
          <w:vertAlign w:val="superscript"/>
        </w:rPr>
        <w:t>®</w:t>
      </w:r>
      <w:r w:rsidR="00C024D5">
        <w:rPr>
          <w:rStyle w:val="A1"/>
          <w:rFonts w:ascii="Arial" w:hAnsi="Arial" w:cs="Arial"/>
          <w:b/>
          <w:color w:val="auto"/>
          <w:sz w:val="22"/>
          <w:szCs w:val="22"/>
        </w:rPr>
        <w:t xml:space="preserve"> </w:t>
      </w:r>
      <w:r w:rsidR="005763C8">
        <w:rPr>
          <w:rStyle w:val="A1"/>
          <w:rFonts w:ascii="Arial" w:hAnsi="Arial" w:cs="Arial"/>
          <w:b/>
          <w:color w:val="auto"/>
          <w:sz w:val="22"/>
          <w:szCs w:val="22"/>
        </w:rPr>
        <w:t xml:space="preserve">Balance Buyout </w:t>
      </w:r>
      <w:r w:rsidR="00C024D5">
        <w:rPr>
          <w:rStyle w:val="A1"/>
          <w:rFonts w:ascii="Arial" w:hAnsi="Arial" w:cs="Arial"/>
          <w:b/>
          <w:color w:val="auto"/>
          <w:sz w:val="22"/>
          <w:szCs w:val="22"/>
        </w:rPr>
        <w:t>Promotion</w:t>
      </w:r>
    </w:p>
    <w:p w:rsidR="00C024D5" w:rsidRPr="00997BCE" w:rsidRDefault="00C024D5" w:rsidP="00C024D5">
      <w:pPr>
        <w:pStyle w:val="Default"/>
        <w:jc w:val="center"/>
        <w:outlineLvl w:val="0"/>
        <w:rPr>
          <w:rStyle w:val="A1"/>
          <w:rFonts w:ascii="Arial" w:hAnsi="Arial" w:cs="Arial"/>
          <w:b/>
          <w:sz w:val="22"/>
          <w:szCs w:val="22"/>
        </w:rPr>
      </w:pPr>
      <w:r w:rsidRPr="00997BCE">
        <w:rPr>
          <w:rStyle w:val="A1"/>
          <w:rFonts w:ascii="Arial" w:hAnsi="Arial" w:cs="Arial"/>
          <w:b/>
          <w:sz w:val="22"/>
          <w:szCs w:val="22"/>
        </w:rPr>
        <w:t>OFFICIAL RULES</w:t>
      </w:r>
    </w:p>
    <w:p w:rsidR="00C024D5" w:rsidRDefault="00C024D5" w:rsidP="00C024D5">
      <w:pPr>
        <w:pStyle w:val="Default"/>
        <w:rPr>
          <w:rStyle w:val="A1"/>
          <w:rFonts w:ascii="Arial" w:hAnsi="Arial" w:cs="Arial"/>
          <w:sz w:val="22"/>
          <w:szCs w:val="22"/>
        </w:rPr>
      </w:pPr>
    </w:p>
    <w:p w:rsidR="00C024D5" w:rsidRPr="00997BCE" w:rsidRDefault="00C024D5" w:rsidP="00C024D5">
      <w:pPr>
        <w:pStyle w:val="Default"/>
        <w:rPr>
          <w:rStyle w:val="A1"/>
          <w:rFonts w:ascii="Arial" w:hAnsi="Arial" w:cs="Arial"/>
          <w:sz w:val="22"/>
          <w:szCs w:val="22"/>
        </w:rPr>
      </w:pPr>
    </w:p>
    <w:p w:rsidR="00C024D5" w:rsidRPr="00997BCE" w:rsidRDefault="00C024D5" w:rsidP="00C024D5">
      <w:pPr>
        <w:pStyle w:val="Default"/>
        <w:jc w:val="both"/>
        <w:rPr>
          <w:rStyle w:val="A1"/>
          <w:rFonts w:ascii="Arial" w:hAnsi="Arial" w:cs="Arial"/>
          <w:b/>
          <w:sz w:val="22"/>
          <w:szCs w:val="22"/>
        </w:rPr>
      </w:pPr>
      <w:r w:rsidRPr="00997BCE">
        <w:rPr>
          <w:rStyle w:val="A1"/>
          <w:rFonts w:ascii="Arial" w:hAnsi="Arial" w:cs="Arial"/>
          <w:sz w:val="22"/>
          <w:szCs w:val="22"/>
        </w:rPr>
        <w:t xml:space="preserve">1. </w:t>
      </w:r>
      <w:r w:rsidRPr="00997BCE">
        <w:rPr>
          <w:rStyle w:val="A1"/>
          <w:rFonts w:ascii="Arial" w:hAnsi="Arial" w:cs="Arial"/>
          <w:sz w:val="22"/>
          <w:szCs w:val="22"/>
        </w:rPr>
        <w:tab/>
        <w:t>NO PURCHASE NECESSARY TO ENTER OR WIN.</w:t>
      </w:r>
      <w:r w:rsidR="000831D5">
        <w:rPr>
          <w:rStyle w:val="A1"/>
          <w:rFonts w:ascii="Arial" w:hAnsi="Arial" w:cs="Arial"/>
          <w:sz w:val="22"/>
          <w:szCs w:val="22"/>
        </w:rPr>
        <w:t xml:space="preserve"> ALL ENTRIES HAVE AN EQUAL CHANCE OF WINNING. DRAWING OPEN ONLY TO HOOSIER HILLS CREDIT UNION MEMBERS. VOID WHERE PROHIBITED BY LAW.</w:t>
      </w:r>
    </w:p>
    <w:p w:rsidR="00C024D5" w:rsidRPr="00997BCE" w:rsidRDefault="00C024D5" w:rsidP="00C024D5">
      <w:pPr>
        <w:pStyle w:val="Default"/>
        <w:jc w:val="both"/>
        <w:rPr>
          <w:rStyle w:val="A1"/>
          <w:rFonts w:ascii="Arial" w:hAnsi="Arial" w:cs="Arial"/>
          <w:b/>
          <w:sz w:val="22"/>
          <w:szCs w:val="22"/>
        </w:rPr>
      </w:pPr>
    </w:p>
    <w:p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2. </w:t>
      </w:r>
      <w:r w:rsidRPr="00997BCE">
        <w:rPr>
          <w:rStyle w:val="A1"/>
          <w:rFonts w:ascii="Arial" w:hAnsi="Arial" w:cs="Arial"/>
          <w:sz w:val="22"/>
          <w:szCs w:val="22"/>
        </w:rPr>
        <w:tab/>
      </w:r>
      <w:r w:rsidRPr="00997BCE">
        <w:rPr>
          <w:rStyle w:val="A1"/>
          <w:rFonts w:ascii="Arial" w:hAnsi="Arial" w:cs="Arial"/>
          <w:b/>
          <w:sz w:val="22"/>
          <w:szCs w:val="22"/>
        </w:rPr>
        <w:t xml:space="preserve">How </w:t>
      </w:r>
      <w:proofErr w:type="gramStart"/>
      <w:r w:rsidRPr="00997BCE">
        <w:rPr>
          <w:rStyle w:val="A1"/>
          <w:rFonts w:ascii="Arial" w:hAnsi="Arial" w:cs="Arial"/>
          <w:b/>
          <w:sz w:val="22"/>
          <w:szCs w:val="22"/>
        </w:rPr>
        <w:t>To</w:t>
      </w:r>
      <w:proofErr w:type="gramEnd"/>
      <w:r w:rsidRPr="00997BCE">
        <w:rPr>
          <w:rStyle w:val="A1"/>
          <w:rFonts w:ascii="Arial" w:hAnsi="Arial" w:cs="Arial"/>
          <w:b/>
          <w:sz w:val="22"/>
          <w:szCs w:val="22"/>
        </w:rPr>
        <w:t xml:space="preserve"> Enter</w:t>
      </w:r>
      <w:r w:rsidRPr="00997BCE">
        <w:rPr>
          <w:rStyle w:val="A1"/>
          <w:rFonts w:ascii="Arial" w:hAnsi="Arial" w:cs="Arial"/>
          <w:sz w:val="22"/>
          <w:szCs w:val="22"/>
        </w:rPr>
        <w:t xml:space="preserve">.  </w:t>
      </w:r>
      <w:r w:rsidR="000831D5">
        <w:rPr>
          <w:rStyle w:val="A1"/>
          <w:rFonts w:ascii="Arial" w:hAnsi="Arial" w:cs="Arial"/>
          <w:sz w:val="22"/>
          <w:szCs w:val="22"/>
        </w:rPr>
        <w:t xml:space="preserve">Hoosier Hills Credit Union’s </w:t>
      </w:r>
      <w:r w:rsidR="005763C8">
        <w:rPr>
          <w:rStyle w:val="A1"/>
          <w:rFonts w:ascii="Arial" w:hAnsi="Arial" w:cs="Arial"/>
          <w:sz w:val="22"/>
          <w:szCs w:val="22"/>
        </w:rPr>
        <w:t>Visa Balance Buyout</w:t>
      </w:r>
      <w:r w:rsidR="000B1087">
        <w:rPr>
          <w:rStyle w:val="A1"/>
          <w:rFonts w:ascii="Arial" w:hAnsi="Arial" w:cs="Arial"/>
          <w:sz w:val="22"/>
          <w:szCs w:val="22"/>
        </w:rPr>
        <w:t xml:space="preserve"> P</w:t>
      </w:r>
      <w:r>
        <w:rPr>
          <w:rStyle w:val="A1"/>
          <w:rFonts w:ascii="Arial" w:hAnsi="Arial" w:cs="Arial"/>
          <w:sz w:val="22"/>
          <w:szCs w:val="22"/>
        </w:rPr>
        <w:t xml:space="preserve">romotion </w:t>
      </w:r>
      <w:r w:rsidRPr="00997BCE">
        <w:rPr>
          <w:rStyle w:val="A1"/>
          <w:rFonts w:ascii="Arial" w:hAnsi="Arial" w:cs="Arial"/>
          <w:sz w:val="22"/>
          <w:szCs w:val="22"/>
        </w:rPr>
        <w:t xml:space="preserve">runs from </w:t>
      </w:r>
      <w:r>
        <w:rPr>
          <w:rStyle w:val="A1"/>
          <w:rFonts w:ascii="Arial" w:hAnsi="Arial" w:cs="Arial"/>
          <w:sz w:val="22"/>
          <w:szCs w:val="22"/>
        </w:rPr>
        <w:t xml:space="preserve">midnight EST </w:t>
      </w:r>
      <w:r w:rsidR="0034383B">
        <w:rPr>
          <w:rStyle w:val="A1"/>
          <w:rFonts w:ascii="Arial" w:hAnsi="Arial" w:cs="Arial"/>
          <w:sz w:val="22"/>
          <w:szCs w:val="22"/>
        </w:rPr>
        <w:t>September</w:t>
      </w:r>
      <w:r w:rsidR="003424B8">
        <w:rPr>
          <w:rStyle w:val="A1"/>
          <w:rFonts w:ascii="Arial" w:hAnsi="Arial" w:cs="Arial"/>
          <w:sz w:val="22"/>
          <w:szCs w:val="22"/>
        </w:rPr>
        <w:t xml:space="preserve"> 1, 201</w:t>
      </w:r>
      <w:r w:rsidR="00534884">
        <w:rPr>
          <w:rStyle w:val="A1"/>
          <w:rFonts w:ascii="Arial" w:hAnsi="Arial" w:cs="Arial"/>
          <w:sz w:val="22"/>
          <w:szCs w:val="22"/>
        </w:rPr>
        <w:t>9</w:t>
      </w:r>
      <w:r>
        <w:rPr>
          <w:rStyle w:val="A1"/>
          <w:rFonts w:ascii="Arial" w:hAnsi="Arial" w:cs="Arial"/>
          <w:sz w:val="22"/>
          <w:szCs w:val="22"/>
        </w:rPr>
        <w:t xml:space="preserve"> to midnight EST </w:t>
      </w:r>
      <w:r w:rsidR="003424B8">
        <w:rPr>
          <w:rStyle w:val="A1"/>
          <w:rFonts w:ascii="Arial" w:hAnsi="Arial" w:cs="Arial"/>
          <w:sz w:val="22"/>
          <w:szCs w:val="22"/>
        </w:rPr>
        <w:t>October 31, 201</w:t>
      </w:r>
      <w:r w:rsidR="00534884">
        <w:rPr>
          <w:rStyle w:val="A1"/>
          <w:rFonts w:ascii="Arial" w:hAnsi="Arial" w:cs="Arial"/>
          <w:sz w:val="22"/>
          <w:szCs w:val="22"/>
        </w:rPr>
        <w:t>9</w:t>
      </w:r>
      <w:r>
        <w:rPr>
          <w:rStyle w:val="A1"/>
          <w:rFonts w:ascii="Arial" w:hAnsi="Arial" w:cs="Arial"/>
          <w:sz w:val="22"/>
          <w:szCs w:val="22"/>
        </w:rPr>
        <w:t xml:space="preserve"> (“</w:t>
      </w:r>
      <w:r w:rsidR="005763C8">
        <w:rPr>
          <w:rStyle w:val="A1"/>
          <w:rFonts w:ascii="Arial" w:hAnsi="Arial" w:cs="Arial"/>
          <w:sz w:val="22"/>
          <w:szCs w:val="22"/>
        </w:rPr>
        <w:t>Visa Balance Buyout</w:t>
      </w:r>
      <w:r w:rsidR="0094433E">
        <w:rPr>
          <w:rStyle w:val="A1"/>
          <w:rFonts w:ascii="Arial" w:hAnsi="Arial" w:cs="Arial"/>
          <w:sz w:val="22"/>
          <w:szCs w:val="22"/>
        </w:rPr>
        <w:t xml:space="preserve"> P</w:t>
      </w:r>
      <w:r>
        <w:rPr>
          <w:rStyle w:val="A1"/>
          <w:rFonts w:ascii="Arial" w:hAnsi="Arial" w:cs="Arial"/>
          <w:sz w:val="22"/>
          <w:szCs w:val="22"/>
        </w:rPr>
        <w:t>romotion”)</w:t>
      </w:r>
      <w:r w:rsidRPr="00997BCE">
        <w:rPr>
          <w:rStyle w:val="A1"/>
          <w:rFonts w:ascii="Arial" w:hAnsi="Arial" w:cs="Arial"/>
          <w:sz w:val="22"/>
          <w:szCs w:val="22"/>
        </w:rPr>
        <w:t>.</w:t>
      </w:r>
    </w:p>
    <w:p w:rsidR="00C024D5" w:rsidRPr="00997BCE" w:rsidRDefault="00C024D5" w:rsidP="00C024D5">
      <w:pPr>
        <w:pStyle w:val="Default"/>
        <w:rPr>
          <w:rStyle w:val="A1"/>
          <w:rFonts w:ascii="Arial" w:hAnsi="Arial" w:cs="Arial"/>
          <w:sz w:val="22"/>
          <w:szCs w:val="22"/>
        </w:rPr>
      </w:pPr>
    </w:p>
    <w:p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ab/>
      </w:r>
      <w:r w:rsidRPr="00587DD5">
        <w:rPr>
          <w:rStyle w:val="A1"/>
          <w:rFonts w:ascii="Arial" w:hAnsi="Arial" w:cs="Arial"/>
          <w:i/>
          <w:sz w:val="22"/>
          <w:szCs w:val="22"/>
        </w:rPr>
        <w:t>To Be Entered Automatically:</w:t>
      </w:r>
      <w:r w:rsidRPr="00997BCE">
        <w:rPr>
          <w:rStyle w:val="A1"/>
          <w:rFonts w:ascii="Arial" w:hAnsi="Arial" w:cs="Arial"/>
          <w:sz w:val="22"/>
          <w:szCs w:val="22"/>
        </w:rPr>
        <w:t xml:space="preserve"> Individuals who </w:t>
      </w:r>
      <w:r w:rsidR="005763C8">
        <w:rPr>
          <w:rStyle w:val="A1"/>
          <w:rFonts w:ascii="Arial" w:hAnsi="Arial" w:cs="Arial"/>
          <w:sz w:val="22"/>
          <w:szCs w:val="22"/>
        </w:rPr>
        <w:t xml:space="preserve">transfer a credit card balance from another financial institution or card issuer to their Hoosier Hills Credit Union (HHCU) Visa credit card </w:t>
      </w:r>
      <w:r w:rsidR="00F63320">
        <w:rPr>
          <w:rStyle w:val="A1"/>
          <w:rFonts w:ascii="Arial" w:hAnsi="Arial" w:cs="Arial"/>
          <w:sz w:val="22"/>
          <w:szCs w:val="22"/>
        </w:rPr>
        <w:t xml:space="preserve">from </w:t>
      </w:r>
      <w:r w:rsidR="005763C8">
        <w:rPr>
          <w:rStyle w:val="A1"/>
          <w:rFonts w:ascii="Arial" w:hAnsi="Arial" w:cs="Arial"/>
          <w:sz w:val="22"/>
          <w:szCs w:val="22"/>
        </w:rPr>
        <w:t>September</w:t>
      </w:r>
      <w:r w:rsidR="00EA3704">
        <w:rPr>
          <w:rStyle w:val="A1"/>
          <w:rFonts w:ascii="Arial" w:hAnsi="Arial" w:cs="Arial"/>
          <w:sz w:val="22"/>
          <w:szCs w:val="22"/>
        </w:rPr>
        <w:t xml:space="preserve"> 1 through </w:t>
      </w:r>
      <w:r w:rsidR="005763C8">
        <w:rPr>
          <w:rStyle w:val="A1"/>
          <w:rFonts w:ascii="Arial" w:hAnsi="Arial" w:cs="Arial"/>
          <w:sz w:val="22"/>
          <w:szCs w:val="22"/>
        </w:rPr>
        <w:t>October 31, 201</w:t>
      </w:r>
      <w:r w:rsidR="00534884">
        <w:rPr>
          <w:rStyle w:val="A1"/>
          <w:rFonts w:ascii="Arial" w:hAnsi="Arial" w:cs="Arial"/>
          <w:sz w:val="22"/>
          <w:szCs w:val="22"/>
        </w:rPr>
        <w:t>9</w:t>
      </w:r>
      <w:r w:rsidR="00EA3704">
        <w:rPr>
          <w:rStyle w:val="A1"/>
          <w:rFonts w:ascii="Arial" w:hAnsi="Arial" w:cs="Arial"/>
          <w:sz w:val="22"/>
          <w:szCs w:val="22"/>
        </w:rPr>
        <w:t xml:space="preserve"> </w:t>
      </w:r>
      <w:r w:rsidR="00A52740">
        <w:rPr>
          <w:rStyle w:val="A1"/>
          <w:rFonts w:ascii="Arial" w:hAnsi="Arial" w:cs="Arial"/>
          <w:sz w:val="22"/>
          <w:szCs w:val="22"/>
        </w:rPr>
        <w:t xml:space="preserve">will automatically be entered. </w:t>
      </w:r>
      <w:r w:rsidR="00916E84">
        <w:rPr>
          <w:rStyle w:val="A1"/>
          <w:rFonts w:ascii="Arial" w:hAnsi="Arial" w:cs="Arial"/>
          <w:sz w:val="22"/>
          <w:szCs w:val="22"/>
        </w:rPr>
        <w:t xml:space="preserve">The </w:t>
      </w:r>
      <w:r w:rsidR="00615A07">
        <w:rPr>
          <w:rStyle w:val="A1"/>
          <w:rFonts w:ascii="Arial" w:hAnsi="Arial" w:cs="Arial"/>
          <w:sz w:val="22"/>
          <w:szCs w:val="22"/>
        </w:rPr>
        <w:t xml:space="preserve">balance </w:t>
      </w:r>
      <w:r w:rsidR="00916E84">
        <w:rPr>
          <w:rStyle w:val="A1"/>
          <w:rFonts w:ascii="Arial" w:hAnsi="Arial" w:cs="Arial"/>
          <w:sz w:val="22"/>
          <w:szCs w:val="22"/>
        </w:rPr>
        <w:t xml:space="preserve">transfer must be made </w:t>
      </w:r>
      <w:r w:rsidR="00615A07">
        <w:rPr>
          <w:rStyle w:val="A1"/>
          <w:rFonts w:ascii="Arial" w:hAnsi="Arial" w:cs="Arial"/>
          <w:sz w:val="22"/>
          <w:szCs w:val="22"/>
        </w:rPr>
        <w:t>at an HHCU</w:t>
      </w:r>
      <w:r w:rsidR="00916E84">
        <w:rPr>
          <w:rStyle w:val="A1"/>
          <w:rFonts w:ascii="Arial" w:hAnsi="Arial" w:cs="Arial"/>
          <w:sz w:val="22"/>
          <w:szCs w:val="22"/>
        </w:rPr>
        <w:t xml:space="preserve"> Service Center </w:t>
      </w:r>
      <w:r w:rsidR="00615A07">
        <w:rPr>
          <w:rStyle w:val="A1"/>
          <w:rFonts w:ascii="Arial" w:hAnsi="Arial" w:cs="Arial"/>
          <w:sz w:val="22"/>
          <w:szCs w:val="22"/>
        </w:rPr>
        <w:t>location</w:t>
      </w:r>
      <w:r w:rsidR="00534884">
        <w:rPr>
          <w:rStyle w:val="A1"/>
          <w:rFonts w:ascii="Arial" w:hAnsi="Arial" w:cs="Arial"/>
          <w:sz w:val="22"/>
          <w:szCs w:val="22"/>
        </w:rPr>
        <w:t>, through hoosierhills.com</w:t>
      </w:r>
      <w:r w:rsidR="00916E84">
        <w:rPr>
          <w:rStyle w:val="A1"/>
          <w:rFonts w:ascii="Arial" w:hAnsi="Arial" w:cs="Arial"/>
          <w:sz w:val="22"/>
          <w:szCs w:val="22"/>
        </w:rPr>
        <w:t xml:space="preserve"> or </w:t>
      </w:r>
      <w:r w:rsidR="00615A07">
        <w:rPr>
          <w:rStyle w:val="A1"/>
          <w:rFonts w:ascii="Arial" w:hAnsi="Arial" w:cs="Arial"/>
          <w:sz w:val="22"/>
          <w:szCs w:val="22"/>
        </w:rPr>
        <w:t xml:space="preserve">through </w:t>
      </w:r>
      <w:r w:rsidR="00916E84">
        <w:rPr>
          <w:rStyle w:val="A1"/>
          <w:rFonts w:ascii="Arial" w:hAnsi="Arial" w:cs="Arial"/>
          <w:sz w:val="22"/>
          <w:szCs w:val="22"/>
        </w:rPr>
        <w:t>the HHCU Call Center</w:t>
      </w:r>
      <w:r w:rsidR="00615A07">
        <w:rPr>
          <w:rStyle w:val="A1"/>
          <w:rFonts w:ascii="Arial" w:hAnsi="Arial" w:cs="Arial"/>
          <w:sz w:val="22"/>
          <w:szCs w:val="22"/>
        </w:rPr>
        <w:t xml:space="preserve"> to be eligible for the drawing</w:t>
      </w:r>
      <w:r w:rsidR="00916E84">
        <w:rPr>
          <w:rStyle w:val="A1"/>
          <w:rFonts w:ascii="Arial" w:hAnsi="Arial" w:cs="Arial"/>
          <w:sz w:val="22"/>
          <w:szCs w:val="22"/>
        </w:rPr>
        <w:t xml:space="preserve">. </w:t>
      </w:r>
      <w:r w:rsidR="005763C8">
        <w:rPr>
          <w:rStyle w:val="A1"/>
          <w:rFonts w:ascii="Arial" w:hAnsi="Arial" w:cs="Arial"/>
          <w:sz w:val="22"/>
          <w:szCs w:val="22"/>
        </w:rPr>
        <w:t xml:space="preserve">Members will receive one (1) entry for each $1,000 </w:t>
      </w:r>
      <w:r w:rsidR="00AC1061">
        <w:rPr>
          <w:rStyle w:val="A1"/>
          <w:rFonts w:ascii="Arial" w:hAnsi="Arial" w:cs="Arial"/>
          <w:sz w:val="22"/>
          <w:szCs w:val="22"/>
        </w:rPr>
        <w:t xml:space="preserve">of </w:t>
      </w:r>
      <w:r w:rsidR="005763C8">
        <w:rPr>
          <w:rStyle w:val="A1"/>
          <w:rFonts w:ascii="Arial" w:hAnsi="Arial" w:cs="Arial"/>
          <w:sz w:val="22"/>
          <w:szCs w:val="22"/>
        </w:rPr>
        <w:t>balance</w:t>
      </w:r>
      <w:r w:rsidR="00AC1061">
        <w:rPr>
          <w:rStyle w:val="A1"/>
          <w:rFonts w:ascii="Arial" w:hAnsi="Arial" w:cs="Arial"/>
          <w:sz w:val="22"/>
          <w:szCs w:val="22"/>
        </w:rPr>
        <w:t>s</w:t>
      </w:r>
      <w:r w:rsidR="005763C8">
        <w:rPr>
          <w:rStyle w:val="A1"/>
          <w:rFonts w:ascii="Arial" w:hAnsi="Arial" w:cs="Arial"/>
          <w:sz w:val="22"/>
          <w:szCs w:val="22"/>
        </w:rPr>
        <w:t xml:space="preserve"> transferred.</w:t>
      </w:r>
    </w:p>
    <w:p w:rsidR="00C024D5" w:rsidRPr="00997BCE" w:rsidRDefault="00C024D5" w:rsidP="00C024D5">
      <w:pPr>
        <w:pStyle w:val="Default"/>
        <w:jc w:val="both"/>
        <w:rPr>
          <w:rStyle w:val="A1"/>
          <w:rFonts w:ascii="Arial" w:hAnsi="Arial" w:cs="Arial"/>
          <w:sz w:val="22"/>
          <w:szCs w:val="22"/>
        </w:rPr>
      </w:pPr>
    </w:p>
    <w:p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ab/>
      </w:r>
      <w:r w:rsidRPr="00587DD5">
        <w:rPr>
          <w:rStyle w:val="A1"/>
          <w:rFonts w:ascii="Arial" w:hAnsi="Arial" w:cs="Arial"/>
          <w:i/>
          <w:sz w:val="22"/>
          <w:szCs w:val="22"/>
        </w:rPr>
        <w:t>To E</w:t>
      </w:r>
      <w:r w:rsidRPr="00997BCE">
        <w:rPr>
          <w:rStyle w:val="A1"/>
          <w:rFonts w:ascii="Arial" w:hAnsi="Arial" w:cs="Arial"/>
          <w:i/>
          <w:sz w:val="22"/>
          <w:szCs w:val="22"/>
        </w:rPr>
        <w:t xml:space="preserve">nter Without </w:t>
      </w:r>
      <w:r w:rsidR="00CA7F2D">
        <w:rPr>
          <w:rStyle w:val="A1"/>
          <w:rFonts w:ascii="Arial" w:hAnsi="Arial" w:cs="Arial"/>
          <w:i/>
          <w:sz w:val="22"/>
          <w:szCs w:val="22"/>
        </w:rPr>
        <w:t>Transferring a Credit Card B</w:t>
      </w:r>
      <w:r w:rsidR="005763C8">
        <w:rPr>
          <w:rStyle w:val="A1"/>
          <w:rFonts w:ascii="Arial" w:hAnsi="Arial" w:cs="Arial"/>
          <w:i/>
          <w:sz w:val="22"/>
          <w:szCs w:val="22"/>
        </w:rPr>
        <w:t>alance</w:t>
      </w:r>
      <w:r w:rsidR="00CA7F2D">
        <w:rPr>
          <w:rStyle w:val="A1"/>
          <w:rFonts w:ascii="Arial" w:hAnsi="Arial" w:cs="Arial"/>
          <w:i/>
          <w:sz w:val="22"/>
          <w:szCs w:val="22"/>
        </w:rPr>
        <w:t xml:space="preserve"> D</w:t>
      </w:r>
      <w:r w:rsidR="000831D5">
        <w:rPr>
          <w:rStyle w:val="A1"/>
          <w:rFonts w:ascii="Arial" w:hAnsi="Arial" w:cs="Arial"/>
          <w:i/>
          <w:sz w:val="22"/>
          <w:szCs w:val="22"/>
        </w:rPr>
        <w:t xml:space="preserve">uring the </w:t>
      </w:r>
      <w:r w:rsidR="005763C8">
        <w:rPr>
          <w:rStyle w:val="A1"/>
          <w:rFonts w:ascii="Arial" w:hAnsi="Arial" w:cs="Arial"/>
          <w:i/>
          <w:sz w:val="22"/>
          <w:szCs w:val="22"/>
        </w:rPr>
        <w:t>Visa Balance Buyout</w:t>
      </w:r>
      <w:r w:rsidR="008123D8">
        <w:rPr>
          <w:rStyle w:val="A1"/>
          <w:rFonts w:ascii="Arial" w:hAnsi="Arial" w:cs="Arial"/>
          <w:i/>
          <w:sz w:val="22"/>
          <w:szCs w:val="22"/>
        </w:rPr>
        <w:t xml:space="preserve"> </w:t>
      </w:r>
      <w:r>
        <w:rPr>
          <w:rStyle w:val="A1"/>
          <w:rFonts w:ascii="Arial" w:hAnsi="Arial" w:cs="Arial"/>
          <w:i/>
          <w:sz w:val="22"/>
          <w:szCs w:val="22"/>
        </w:rPr>
        <w:t>Promotion</w:t>
      </w:r>
      <w:r w:rsidRPr="00997BCE">
        <w:rPr>
          <w:rStyle w:val="A1"/>
          <w:rFonts w:ascii="Arial" w:hAnsi="Arial" w:cs="Arial"/>
          <w:sz w:val="22"/>
          <w:szCs w:val="22"/>
        </w:rPr>
        <w:t xml:space="preserve">: </w:t>
      </w:r>
      <w:r>
        <w:rPr>
          <w:rStyle w:val="A1"/>
          <w:rFonts w:ascii="Arial" w:hAnsi="Arial" w:cs="Arial"/>
          <w:sz w:val="22"/>
          <w:szCs w:val="22"/>
        </w:rPr>
        <w:t xml:space="preserve">If you do not </w:t>
      </w:r>
      <w:r w:rsidR="005763C8">
        <w:rPr>
          <w:rStyle w:val="A1"/>
          <w:rFonts w:ascii="Arial" w:hAnsi="Arial" w:cs="Arial"/>
          <w:sz w:val="22"/>
          <w:szCs w:val="22"/>
        </w:rPr>
        <w:t>transfer a credit card balance to an HHCU credit card during the Promotion Period</w:t>
      </w:r>
      <w:r>
        <w:rPr>
          <w:rStyle w:val="A1"/>
          <w:rFonts w:ascii="Arial" w:hAnsi="Arial" w:cs="Arial"/>
          <w:sz w:val="22"/>
          <w:szCs w:val="22"/>
        </w:rPr>
        <w:t>, y</w:t>
      </w:r>
      <w:r w:rsidRPr="00997BCE">
        <w:rPr>
          <w:rStyle w:val="A1"/>
          <w:rFonts w:ascii="Arial" w:hAnsi="Arial" w:cs="Arial"/>
          <w:sz w:val="22"/>
          <w:szCs w:val="22"/>
        </w:rPr>
        <w:t xml:space="preserve">ou </w:t>
      </w:r>
      <w:r w:rsidR="000B1087">
        <w:rPr>
          <w:rStyle w:val="A1"/>
          <w:rFonts w:ascii="Arial" w:hAnsi="Arial" w:cs="Arial"/>
          <w:sz w:val="22"/>
          <w:szCs w:val="22"/>
        </w:rPr>
        <w:t>may</w:t>
      </w:r>
      <w:r w:rsidRPr="00997BCE">
        <w:rPr>
          <w:rStyle w:val="A1"/>
          <w:rFonts w:ascii="Arial" w:hAnsi="Arial" w:cs="Arial"/>
          <w:sz w:val="22"/>
          <w:szCs w:val="22"/>
        </w:rPr>
        <w:t xml:space="preserve"> print your name, address, city, state, zip code</w:t>
      </w:r>
      <w:r w:rsidR="000B1087">
        <w:rPr>
          <w:rStyle w:val="A1"/>
          <w:rFonts w:ascii="Arial" w:hAnsi="Arial" w:cs="Arial"/>
          <w:sz w:val="22"/>
          <w:szCs w:val="22"/>
        </w:rPr>
        <w:t>,</w:t>
      </w:r>
      <w:r w:rsidRPr="00997BCE">
        <w:rPr>
          <w:rStyle w:val="A1"/>
          <w:rFonts w:ascii="Arial" w:hAnsi="Arial" w:cs="Arial"/>
          <w:sz w:val="22"/>
          <w:szCs w:val="22"/>
        </w:rPr>
        <w:t xml:space="preserve"> day and evening telephone numbers</w:t>
      </w:r>
      <w:r w:rsidR="000B1087">
        <w:rPr>
          <w:rStyle w:val="A1"/>
          <w:rFonts w:ascii="Arial" w:hAnsi="Arial" w:cs="Arial"/>
          <w:sz w:val="22"/>
          <w:szCs w:val="22"/>
        </w:rPr>
        <w:t>, and valid email address</w:t>
      </w:r>
      <w:r w:rsidRPr="00997BCE">
        <w:rPr>
          <w:rStyle w:val="A1"/>
          <w:rFonts w:ascii="Arial" w:hAnsi="Arial" w:cs="Arial"/>
          <w:sz w:val="22"/>
          <w:szCs w:val="22"/>
        </w:rPr>
        <w:t xml:space="preserve"> on a 3 x 5 card, along with the words, “</w:t>
      </w:r>
      <w:r w:rsidR="000831D5">
        <w:rPr>
          <w:rStyle w:val="A1"/>
          <w:rFonts w:ascii="Arial" w:hAnsi="Arial" w:cs="Arial"/>
          <w:sz w:val="22"/>
          <w:szCs w:val="22"/>
        </w:rPr>
        <w:t>Hoosier Hills</w:t>
      </w:r>
      <w:r w:rsidRPr="00997BCE">
        <w:rPr>
          <w:rStyle w:val="A1"/>
          <w:rFonts w:ascii="Arial" w:hAnsi="Arial" w:cs="Arial"/>
          <w:sz w:val="22"/>
          <w:szCs w:val="22"/>
        </w:rPr>
        <w:t xml:space="preserve"> Credit Union </w:t>
      </w:r>
      <w:r w:rsidR="005763C8">
        <w:rPr>
          <w:rStyle w:val="A1"/>
          <w:rFonts w:ascii="Arial" w:hAnsi="Arial" w:cs="Arial"/>
          <w:sz w:val="22"/>
          <w:szCs w:val="22"/>
        </w:rPr>
        <w:t>Visa Balance Buyout</w:t>
      </w:r>
      <w:r w:rsidR="00E278B6">
        <w:rPr>
          <w:rStyle w:val="A1"/>
          <w:rFonts w:ascii="Arial" w:hAnsi="Arial" w:cs="Arial"/>
          <w:sz w:val="22"/>
          <w:szCs w:val="22"/>
        </w:rPr>
        <w:t xml:space="preserve"> </w:t>
      </w:r>
      <w:r w:rsidRPr="00997BCE">
        <w:rPr>
          <w:rStyle w:val="A1"/>
          <w:rFonts w:ascii="Arial" w:hAnsi="Arial" w:cs="Arial"/>
          <w:sz w:val="22"/>
          <w:szCs w:val="22"/>
        </w:rPr>
        <w:t xml:space="preserve">Prize Entry” and mail it to:  </w:t>
      </w:r>
      <w:r w:rsidR="000831D5">
        <w:rPr>
          <w:rStyle w:val="A1"/>
          <w:rFonts w:ascii="Arial" w:hAnsi="Arial" w:cs="Arial"/>
          <w:color w:val="auto"/>
          <w:sz w:val="22"/>
          <w:szCs w:val="22"/>
        </w:rPr>
        <w:t>Hoosier Hills</w:t>
      </w:r>
      <w:r w:rsidRPr="00997BCE">
        <w:rPr>
          <w:rStyle w:val="A1"/>
          <w:rFonts w:ascii="Arial" w:hAnsi="Arial" w:cs="Arial"/>
          <w:color w:val="auto"/>
          <w:sz w:val="22"/>
          <w:szCs w:val="22"/>
        </w:rPr>
        <w:t xml:space="preserve"> Credit Union</w:t>
      </w:r>
      <w:r>
        <w:rPr>
          <w:rStyle w:val="A1"/>
          <w:rFonts w:ascii="Arial" w:hAnsi="Arial" w:cs="Arial"/>
          <w:color w:val="auto"/>
          <w:sz w:val="22"/>
          <w:szCs w:val="22"/>
        </w:rPr>
        <w:t xml:space="preserve">, </w:t>
      </w:r>
      <w:r w:rsidR="000831D5">
        <w:rPr>
          <w:rStyle w:val="A1"/>
          <w:rFonts w:ascii="Arial" w:hAnsi="Arial" w:cs="Arial"/>
          <w:color w:val="auto"/>
          <w:sz w:val="22"/>
          <w:szCs w:val="22"/>
        </w:rPr>
        <w:t>630 Lincoln Avenue</w:t>
      </w:r>
      <w:r>
        <w:rPr>
          <w:rStyle w:val="A1"/>
          <w:rFonts w:ascii="Arial" w:hAnsi="Arial" w:cs="Arial"/>
          <w:color w:val="auto"/>
          <w:sz w:val="22"/>
          <w:szCs w:val="22"/>
        </w:rPr>
        <w:t xml:space="preserve">, </w:t>
      </w:r>
      <w:r w:rsidR="000831D5">
        <w:rPr>
          <w:rStyle w:val="A1"/>
          <w:rFonts w:ascii="Arial" w:hAnsi="Arial" w:cs="Arial"/>
          <w:color w:val="auto"/>
          <w:sz w:val="22"/>
          <w:szCs w:val="22"/>
        </w:rPr>
        <w:t>Bedford, IN 47421</w:t>
      </w:r>
      <w:r w:rsidRPr="00997BCE">
        <w:rPr>
          <w:rStyle w:val="A1"/>
          <w:rFonts w:ascii="Arial" w:hAnsi="Arial" w:cs="Arial"/>
          <w:color w:val="auto"/>
          <w:sz w:val="22"/>
          <w:szCs w:val="22"/>
        </w:rPr>
        <w:t>, Attn: Marketing. Each</w:t>
      </w:r>
      <w:r w:rsidRPr="00997BCE">
        <w:rPr>
          <w:rStyle w:val="A1"/>
          <w:rFonts w:ascii="Arial" w:hAnsi="Arial" w:cs="Arial"/>
          <w:sz w:val="22"/>
          <w:szCs w:val="22"/>
        </w:rPr>
        <w:t xml:space="preserve"> handwritten entry will be deemed received by the Credit Union when it is time and date sta</w:t>
      </w:r>
      <w:r>
        <w:rPr>
          <w:rStyle w:val="A1"/>
          <w:rFonts w:ascii="Arial" w:hAnsi="Arial" w:cs="Arial"/>
          <w:sz w:val="22"/>
          <w:szCs w:val="22"/>
        </w:rPr>
        <w:t xml:space="preserve">mped by Credit Union personnel. </w:t>
      </w:r>
      <w:r w:rsidRPr="00997BCE">
        <w:rPr>
          <w:rStyle w:val="A1"/>
          <w:rFonts w:ascii="Arial" w:hAnsi="Arial" w:cs="Arial"/>
          <w:sz w:val="22"/>
          <w:szCs w:val="22"/>
        </w:rPr>
        <w:t xml:space="preserve">Only one </w:t>
      </w:r>
      <w:r w:rsidR="000B1087">
        <w:rPr>
          <w:rStyle w:val="A1"/>
          <w:rFonts w:ascii="Arial" w:hAnsi="Arial" w:cs="Arial"/>
          <w:sz w:val="22"/>
          <w:szCs w:val="22"/>
        </w:rPr>
        <w:t xml:space="preserve">handwritten </w:t>
      </w:r>
      <w:r w:rsidRPr="00997BCE">
        <w:rPr>
          <w:rStyle w:val="A1"/>
          <w:rFonts w:ascii="Arial" w:hAnsi="Arial" w:cs="Arial"/>
          <w:sz w:val="22"/>
          <w:szCs w:val="22"/>
        </w:rPr>
        <w:t xml:space="preserve">entry per </w:t>
      </w:r>
      <w:r>
        <w:rPr>
          <w:rStyle w:val="A1"/>
          <w:rFonts w:ascii="Arial" w:hAnsi="Arial" w:cs="Arial"/>
          <w:sz w:val="22"/>
          <w:szCs w:val="22"/>
        </w:rPr>
        <w:t>household</w:t>
      </w:r>
      <w:r w:rsidRPr="00997BCE">
        <w:rPr>
          <w:rStyle w:val="A1"/>
          <w:rFonts w:ascii="Arial" w:hAnsi="Arial" w:cs="Arial"/>
          <w:sz w:val="22"/>
          <w:szCs w:val="22"/>
        </w:rPr>
        <w:t xml:space="preserve"> will be accepted.  Multiple entries are void, and if a handwritten entry is declared the winner, but the judges are unable to determine the winner due to illegible writing, that entry will be disqualified. Each handwritten entry will receive one chance to win within the drawing period. All handwritten entries must be received by </w:t>
      </w:r>
      <w:r>
        <w:rPr>
          <w:rStyle w:val="A1"/>
          <w:rFonts w:ascii="Arial" w:hAnsi="Arial" w:cs="Arial"/>
          <w:sz w:val="22"/>
          <w:szCs w:val="22"/>
        </w:rPr>
        <w:t>midnight</w:t>
      </w:r>
      <w:r w:rsidRPr="00997BCE">
        <w:rPr>
          <w:rStyle w:val="A1"/>
          <w:rFonts w:ascii="Arial" w:hAnsi="Arial" w:cs="Arial"/>
          <w:sz w:val="22"/>
          <w:szCs w:val="22"/>
        </w:rPr>
        <w:t xml:space="preserve"> Eastern Standard Time on </w:t>
      </w:r>
      <w:r w:rsidR="002A4A9D">
        <w:rPr>
          <w:rStyle w:val="A1"/>
          <w:rFonts w:ascii="Arial" w:hAnsi="Arial" w:cs="Arial"/>
          <w:sz w:val="22"/>
          <w:szCs w:val="22"/>
        </w:rPr>
        <w:t>October 31, 201</w:t>
      </w:r>
      <w:r w:rsidR="00BE1FA7">
        <w:rPr>
          <w:rStyle w:val="A1"/>
          <w:rFonts w:ascii="Arial" w:hAnsi="Arial" w:cs="Arial"/>
          <w:sz w:val="22"/>
          <w:szCs w:val="22"/>
        </w:rPr>
        <w:t>9</w:t>
      </w:r>
      <w:r w:rsidRPr="00997BCE">
        <w:rPr>
          <w:rStyle w:val="A1"/>
          <w:rFonts w:ascii="Arial" w:hAnsi="Arial" w:cs="Arial"/>
          <w:sz w:val="22"/>
          <w:szCs w:val="22"/>
        </w:rPr>
        <w:t xml:space="preserve">. </w:t>
      </w:r>
    </w:p>
    <w:p w:rsidR="00C024D5" w:rsidRPr="00997BCE" w:rsidRDefault="00C024D5" w:rsidP="00C024D5">
      <w:pPr>
        <w:pStyle w:val="Default"/>
        <w:rPr>
          <w:rStyle w:val="A1"/>
          <w:rFonts w:ascii="Arial" w:hAnsi="Arial" w:cs="Arial"/>
          <w:sz w:val="22"/>
          <w:szCs w:val="22"/>
        </w:rPr>
      </w:pPr>
    </w:p>
    <w:p w:rsidR="00C024D5"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All entries (whether automatic or handwritten) become property of the Credit Union </w:t>
      </w:r>
      <w:r>
        <w:rPr>
          <w:rStyle w:val="A1"/>
          <w:rFonts w:ascii="Arial" w:hAnsi="Arial" w:cs="Arial"/>
          <w:sz w:val="22"/>
          <w:szCs w:val="22"/>
        </w:rPr>
        <w:t xml:space="preserve">and will not be returned. </w:t>
      </w:r>
    </w:p>
    <w:p w:rsidR="00EA3704" w:rsidRDefault="00EA3704" w:rsidP="00C024D5">
      <w:pPr>
        <w:pStyle w:val="Default"/>
        <w:rPr>
          <w:rStyle w:val="A1"/>
          <w:rFonts w:ascii="Arial" w:hAnsi="Arial" w:cs="Arial"/>
          <w:sz w:val="22"/>
          <w:szCs w:val="22"/>
        </w:rPr>
      </w:pPr>
    </w:p>
    <w:p w:rsidR="00EA3704" w:rsidRPr="00997BCE" w:rsidRDefault="00EA3704" w:rsidP="00EA3704">
      <w:pPr>
        <w:pStyle w:val="Default"/>
        <w:rPr>
          <w:rStyle w:val="A1"/>
          <w:rFonts w:ascii="Arial" w:hAnsi="Arial" w:cs="Arial"/>
          <w:sz w:val="22"/>
          <w:szCs w:val="22"/>
        </w:rPr>
      </w:pPr>
      <w:r>
        <w:rPr>
          <w:rStyle w:val="A1"/>
          <w:rFonts w:ascii="Arial" w:hAnsi="Arial" w:cs="Arial"/>
          <w:b/>
          <w:sz w:val="22"/>
          <w:szCs w:val="22"/>
        </w:rPr>
        <w:t>3.</w:t>
      </w:r>
      <w:r>
        <w:rPr>
          <w:rStyle w:val="A1"/>
          <w:rFonts w:ascii="Arial" w:hAnsi="Arial" w:cs="Arial"/>
          <w:b/>
          <w:sz w:val="22"/>
          <w:szCs w:val="22"/>
        </w:rPr>
        <w:tab/>
      </w:r>
      <w:r w:rsidRPr="00997BCE">
        <w:rPr>
          <w:rStyle w:val="A1"/>
          <w:rFonts w:ascii="Arial" w:hAnsi="Arial" w:cs="Arial"/>
          <w:b/>
          <w:sz w:val="22"/>
          <w:szCs w:val="22"/>
        </w:rPr>
        <w:t>Eligibility</w:t>
      </w:r>
      <w:r w:rsidRPr="00997BCE">
        <w:rPr>
          <w:rStyle w:val="A1"/>
          <w:rFonts w:ascii="Arial" w:hAnsi="Arial" w:cs="Arial"/>
          <w:sz w:val="22"/>
          <w:szCs w:val="22"/>
        </w:rPr>
        <w:t xml:space="preserve">.  </w:t>
      </w:r>
      <w:r>
        <w:rPr>
          <w:rStyle w:val="A1"/>
          <w:rFonts w:ascii="Arial" w:hAnsi="Arial" w:cs="Arial"/>
          <w:sz w:val="22"/>
          <w:szCs w:val="22"/>
        </w:rPr>
        <w:t xml:space="preserve">Promotion is open to all Hoosier Hills Credit Union members in good standing. </w:t>
      </w:r>
      <w:r w:rsidRPr="00997BCE">
        <w:rPr>
          <w:rStyle w:val="A1"/>
          <w:rFonts w:ascii="Arial" w:hAnsi="Arial" w:cs="Arial"/>
          <w:sz w:val="22"/>
          <w:szCs w:val="22"/>
        </w:rPr>
        <w:t xml:space="preserve">All participants must be </w:t>
      </w:r>
      <w:r>
        <w:rPr>
          <w:rStyle w:val="A1"/>
          <w:rFonts w:ascii="Arial" w:hAnsi="Arial" w:cs="Arial"/>
          <w:sz w:val="22"/>
          <w:szCs w:val="22"/>
        </w:rPr>
        <w:t>at least 18 years of age.</w:t>
      </w:r>
      <w:r w:rsidRPr="00997BCE">
        <w:rPr>
          <w:rStyle w:val="A1"/>
          <w:rFonts w:ascii="Arial" w:hAnsi="Arial" w:cs="Arial"/>
          <w:sz w:val="22"/>
          <w:szCs w:val="22"/>
        </w:rPr>
        <w:t xml:space="preserve"> </w:t>
      </w:r>
      <w:r>
        <w:rPr>
          <w:rStyle w:val="A1"/>
          <w:rFonts w:ascii="Arial" w:hAnsi="Arial" w:cs="Arial"/>
          <w:sz w:val="22"/>
          <w:szCs w:val="22"/>
        </w:rPr>
        <w:t>Hoosier Hills</w:t>
      </w:r>
      <w:r w:rsidRPr="00181CD1">
        <w:rPr>
          <w:rStyle w:val="A1"/>
          <w:rFonts w:ascii="Arial" w:hAnsi="Arial" w:cs="Arial"/>
          <w:sz w:val="22"/>
          <w:szCs w:val="22"/>
        </w:rPr>
        <w:t xml:space="preserve"> Credit Union employees, officials, their immediate family members</w:t>
      </w:r>
      <w:r>
        <w:rPr>
          <w:rStyle w:val="A1"/>
          <w:rFonts w:ascii="Arial" w:hAnsi="Arial" w:cs="Arial"/>
          <w:sz w:val="22"/>
          <w:szCs w:val="22"/>
        </w:rPr>
        <w:t xml:space="preserve"> and persons living in their households, whether related or not, </w:t>
      </w:r>
      <w:r w:rsidRPr="00181CD1">
        <w:rPr>
          <w:rStyle w:val="A1"/>
          <w:rFonts w:ascii="Arial" w:hAnsi="Arial" w:cs="Arial"/>
          <w:sz w:val="22"/>
          <w:szCs w:val="22"/>
        </w:rPr>
        <w:t>are not eligible for the drawing</w:t>
      </w:r>
      <w:r>
        <w:rPr>
          <w:rStyle w:val="A1"/>
          <w:rFonts w:ascii="Arial" w:hAnsi="Arial" w:cs="Arial"/>
          <w:sz w:val="22"/>
          <w:szCs w:val="22"/>
        </w:rPr>
        <w:t>s</w:t>
      </w:r>
      <w:r w:rsidRPr="00181CD1">
        <w:rPr>
          <w:rStyle w:val="A1"/>
          <w:rFonts w:ascii="Arial" w:hAnsi="Arial" w:cs="Arial"/>
          <w:sz w:val="22"/>
          <w:szCs w:val="22"/>
        </w:rPr>
        <w:t>.</w:t>
      </w:r>
      <w:r>
        <w:rPr>
          <w:rStyle w:val="A1"/>
          <w:rFonts w:ascii="Arial" w:hAnsi="Arial" w:cs="Arial"/>
          <w:sz w:val="22"/>
          <w:szCs w:val="22"/>
        </w:rPr>
        <w:t xml:space="preserve"> Sweepstakes is subject to all applicable federal, state, and local laws and regulations. </w:t>
      </w:r>
    </w:p>
    <w:p w:rsidR="00EA3704" w:rsidRDefault="00EA3704" w:rsidP="00C024D5">
      <w:pPr>
        <w:pStyle w:val="Default"/>
        <w:rPr>
          <w:rStyle w:val="A1"/>
          <w:rFonts w:ascii="Arial" w:hAnsi="Arial" w:cs="Arial"/>
          <w:sz w:val="22"/>
          <w:szCs w:val="22"/>
        </w:rPr>
      </w:pPr>
    </w:p>
    <w:p w:rsidR="00EA3704" w:rsidRDefault="00EA3704" w:rsidP="00EA3704">
      <w:pPr>
        <w:pStyle w:val="Default"/>
        <w:rPr>
          <w:rStyle w:val="A1"/>
          <w:rFonts w:ascii="Arial" w:hAnsi="Arial" w:cs="Arial"/>
          <w:sz w:val="22"/>
          <w:szCs w:val="22"/>
        </w:rPr>
      </w:pPr>
      <w:r>
        <w:rPr>
          <w:rStyle w:val="A1"/>
          <w:rFonts w:ascii="Arial" w:hAnsi="Arial" w:cs="Arial"/>
          <w:sz w:val="22"/>
          <w:szCs w:val="22"/>
        </w:rPr>
        <w:t>4</w:t>
      </w:r>
      <w:r w:rsidRPr="00997BCE">
        <w:rPr>
          <w:rStyle w:val="A1"/>
          <w:rFonts w:ascii="Arial" w:hAnsi="Arial" w:cs="Arial"/>
          <w:sz w:val="22"/>
          <w:szCs w:val="22"/>
        </w:rPr>
        <w:t xml:space="preserve">. </w:t>
      </w:r>
      <w:r w:rsidRPr="00997BCE">
        <w:rPr>
          <w:rStyle w:val="A1"/>
          <w:rFonts w:ascii="Arial" w:hAnsi="Arial" w:cs="Arial"/>
          <w:sz w:val="22"/>
          <w:szCs w:val="22"/>
        </w:rPr>
        <w:tab/>
      </w:r>
      <w:r w:rsidRPr="00997BCE">
        <w:rPr>
          <w:rStyle w:val="A1"/>
          <w:rFonts w:ascii="Arial" w:hAnsi="Arial" w:cs="Arial"/>
          <w:b/>
          <w:sz w:val="22"/>
          <w:szCs w:val="22"/>
        </w:rPr>
        <w:t>Prize</w:t>
      </w:r>
      <w:r>
        <w:rPr>
          <w:rStyle w:val="A1"/>
          <w:rFonts w:ascii="Arial" w:hAnsi="Arial" w:cs="Arial"/>
          <w:b/>
          <w:sz w:val="22"/>
          <w:szCs w:val="22"/>
        </w:rPr>
        <w:t>s</w:t>
      </w:r>
      <w:r w:rsidRPr="00997BCE">
        <w:rPr>
          <w:rStyle w:val="A1"/>
          <w:rFonts w:ascii="Arial" w:hAnsi="Arial" w:cs="Arial"/>
          <w:sz w:val="22"/>
          <w:szCs w:val="22"/>
        </w:rPr>
        <w:t xml:space="preserve">.   There </w:t>
      </w:r>
      <w:r>
        <w:rPr>
          <w:rStyle w:val="A1"/>
          <w:rFonts w:ascii="Arial" w:hAnsi="Arial" w:cs="Arial"/>
          <w:sz w:val="22"/>
          <w:szCs w:val="22"/>
        </w:rPr>
        <w:t xml:space="preserve">will be </w:t>
      </w:r>
      <w:r w:rsidR="005763C8">
        <w:rPr>
          <w:rStyle w:val="A1"/>
          <w:rFonts w:ascii="Arial" w:hAnsi="Arial" w:cs="Arial"/>
          <w:sz w:val="22"/>
          <w:szCs w:val="22"/>
        </w:rPr>
        <w:t>one (1</w:t>
      </w:r>
      <w:r w:rsidRPr="00997BCE">
        <w:rPr>
          <w:rStyle w:val="A1"/>
          <w:rFonts w:ascii="Arial" w:hAnsi="Arial" w:cs="Arial"/>
          <w:sz w:val="22"/>
          <w:szCs w:val="22"/>
        </w:rPr>
        <w:t xml:space="preserve">) </w:t>
      </w:r>
      <w:r>
        <w:rPr>
          <w:rStyle w:val="A1"/>
          <w:rFonts w:ascii="Arial" w:hAnsi="Arial" w:cs="Arial"/>
          <w:sz w:val="22"/>
          <w:szCs w:val="22"/>
        </w:rPr>
        <w:t>P</w:t>
      </w:r>
      <w:r w:rsidRPr="00997BCE">
        <w:rPr>
          <w:rStyle w:val="A1"/>
          <w:rFonts w:ascii="Arial" w:hAnsi="Arial" w:cs="Arial"/>
          <w:sz w:val="22"/>
          <w:szCs w:val="22"/>
        </w:rPr>
        <w:t>rize</w:t>
      </w:r>
      <w:r>
        <w:rPr>
          <w:rStyle w:val="A1"/>
          <w:rFonts w:ascii="Arial" w:hAnsi="Arial" w:cs="Arial"/>
          <w:sz w:val="22"/>
          <w:szCs w:val="22"/>
        </w:rPr>
        <w:t xml:space="preserve">, and </w:t>
      </w:r>
      <w:r w:rsidR="005763C8">
        <w:rPr>
          <w:rStyle w:val="A1"/>
          <w:rFonts w:ascii="Arial" w:hAnsi="Arial" w:cs="Arial"/>
          <w:sz w:val="22"/>
          <w:szCs w:val="22"/>
        </w:rPr>
        <w:t xml:space="preserve">it shall </w:t>
      </w:r>
      <w:r>
        <w:rPr>
          <w:rStyle w:val="A1"/>
          <w:rFonts w:ascii="Arial" w:hAnsi="Arial" w:cs="Arial"/>
          <w:sz w:val="22"/>
          <w:szCs w:val="22"/>
        </w:rPr>
        <w:t xml:space="preserve">be valued at </w:t>
      </w:r>
      <w:r w:rsidR="005763C8">
        <w:rPr>
          <w:rStyle w:val="A1"/>
          <w:rFonts w:ascii="Arial" w:hAnsi="Arial" w:cs="Arial"/>
          <w:sz w:val="22"/>
          <w:szCs w:val="22"/>
        </w:rPr>
        <w:t>up to $2,500.</w:t>
      </w:r>
      <w:r>
        <w:rPr>
          <w:rStyle w:val="A1"/>
          <w:rFonts w:ascii="Arial" w:hAnsi="Arial" w:cs="Arial"/>
          <w:sz w:val="22"/>
          <w:szCs w:val="22"/>
        </w:rPr>
        <w:t xml:space="preserve"> </w:t>
      </w:r>
      <w:r w:rsidR="005763C8">
        <w:rPr>
          <w:rStyle w:val="A1"/>
          <w:rFonts w:ascii="Arial" w:hAnsi="Arial" w:cs="Arial"/>
          <w:sz w:val="22"/>
          <w:szCs w:val="22"/>
        </w:rPr>
        <w:t>The winning member will have the amount of their credit card balance transfer paid off, up to $2,500. No Prize substitution</w:t>
      </w:r>
      <w:r>
        <w:rPr>
          <w:rStyle w:val="A1"/>
          <w:rFonts w:ascii="Arial" w:hAnsi="Arial" w:cs="Arial"/>
          <w:sz w:val="22"/>
          <w:szCs w:val="22"/>
        </w:rPr>
        <w:t xml:space="preserve"> will be awarded. </w:t>
      </w:r>
    </w:p>
    <w:p w:rsidR="00C024D5" w:rsidRDefault="00C024D5" w:rsidP="00C024D5">
      <w:pPr>
        <w:pStyle w:val="Default"/>
        <w:rPr>
          <w:rStyle w:val="A1"/>
          <w:rFonts w:ascii="Arial" w:hAnsi="Arial" w:cs="Arial"/>
          <w:sz w:val="22"/>
          <w:szCs w:val="22"/>
        </w:rPr>
      </w:pPr>
    </w:p>
    <w:p w:rsidR="00EA3704" w:rsidRPr="00997BCE" w:rsidRDefault="00EA3704" w:rsidP="00EA3704">
      <w:pPr>
        <w:pStyle w:val="Default"/>
        <w:rPr>
          <w:rStyle w:val="A1"/>
          <w:rFonts w:ascii="Arial" w:hAnsi="Arial" w:cs="Arial"/>
          <w:sz w:val="22"/>
          <w:szCs w:val="22"/>
        </w:rPr>
      </w:pPr>
      <w:r>
        <w:rPr>
          <w:rStyle w:val="A1"/>
          <w:rFonts w:ascii="Arial" w:hAnsi="Arial" w:cs="Arial"/>
          <w:sz w:val="22"/>
          <w:szCs w:val="22"/>
        </w:rPr>
        <w:lastRenderedPageBreak/>
        <w:t>5</w:t>
      </w:r>
      <w:r w:rsidR="00C024D5">
        <w:rPr>
          <w:rStyle w:val="A1"/>
          <w:rFonts w:ascii="Arial" w:hAnsi="Arial" w:cs="Arial"/>
          <w:sz w:val="22"/>
          <w:szCs w:val="22"/>
        </w:rPr>
        <w:t xml:space="preserve">. </w:t>
      </w:r>
      <w:r w:rsidR="00C024D5">
        <w:rPr>
          <w:rStyle w:val="A1"/>
          <w:rFonts w:ascii="Arial" w:hAnsi="Arial" w:cs="Arial"/>
          <w:sz w:val="22"/>
          <w:szCs w:val="22"/>
        </w:rPr>
        <w:tab/>
      </w:r>
      <w:r w:rsidR="00C024D5" w:rsidRPr="006B3A9B">
        <w:rPr>
          <w:rStyle w:val="A1"/>
          <w:rFonts w:ascii="Arial" w:hAnsi="Arial" w:cs="Arial"/>
          <w:b/>
          <w:sz w:val="22"/>
          <w:szCs w:val="22"/>
        </w:rPr>
        <w:t>Drawing</w:t>
      </w:r>
      <w:r w:rsidR="000831D5">
        <w:rPr>
          <w:rStyle w:val="A1"/>
          <w:rFonts w:ascii="Arial" w:hAnsi="Arial" w:cs="Arial"/>
          <w:b/>
          <w:sz w:val="22"/>
          <w:szCs w:val="22"/>
        </w:rPr>
        <w:t>s</w:t>
      </w:r>
      <w:r>
        <w:rPr>
          <w:rStyle w:val="A1"/>
          <w:rFonts w:ascii="Arial" w:hAnsi="Arial" w:cs="Arial"/>
          <w:b/>
          <w:sz w:val="22"/>
          <w:szCs w:val="22"/>
        </w:rPr>
        <w:t xml:space="preserve"> and Notification</w:t>
      </w:r>
      <w:r w:rsidR="00C024D5" w:rsidRPr="006B3A9B">
        <w:rPr>
          <w:rStyle w:val="A1"/>
          <w:rFonts w:ascii="Arial" w:hAnsi="Arial" w:cs="Arial"/>
          <w:b/>
          <w:sz w:val="22"/>
          <w:szCs w:val="22"/>
        </w:rPr>
        <w:t>.</w:t>
      </w:r>
      <w:r w:rsidR="00C024D5">
        <w:rPr>
          <w:rStyle w:val="A1"/>
          <w:rFonts w:ascii="Arial" w:hAnsi="Arial" w:cs="Arial"/>
          <w:sz w:val="22"/>
          <w:szCs w:val="22"/>
        </w:rPr>
        <w:t xml:space="preserve">  </w:t>
      </w:r>
      <w:r>
        <w:rPr>
          <w:rStyle w:val="A1"/>
          <w:rFonts w:ascii="Arial" w:hAnsi="Arial" w:cs="Arial"/>
          <w:sz w:val="22"/>
          <w:szCs w:val="22"/>
        </w:rPr>
        <w:t xml:space="preserve">There will be a total of </w:t>
      </w:r>
      <w:r w:rsidR="007F6D2D">
        <w:rPr>
          <w:rStyle w:val="A1"/>
          <w:rFonts w:ascii="Arial" w:hAnsi="Arial" w:cs="Arial"/>
          <w:sz w:val="22"/>
          <w:szCs w:val="22"/>
        </w:rPr>
        <w:t>one (1) Prize and one (1</w:t>
      </w:r>
      <w:r w:rsidR="005763C8">
        <w:rPr>
          <w:rStyle w:val="A1"/>
          <w:rFonts w:ascii="Arial" w:hAnsi="Arial" w:cs="Arial"/>
          <w:sz w:val="22"/>
          <w:szCs w:val="22"/>
        </w:rPr>
        <w:t>) drawing</w:t>
      </w:r>
      <w:r>
        <w:rPr>
          <w:rStyle w:val="A1"/>
          <w:rFonts w:ascii="Arial" w:hAnsi="Arial" w:cs="Arial"/>
          <w:sz w:val="22"/>
          <w:szCs w:val="22"/>
        </w:rPr>
        <w:t xml:space="preserve"> to </w:t>
      </w:r>
      <w:r w:rsidR="005763C8">
        <w:rPr>
          <w:rStyle w:val="A1"/>
          <w:rFonts w:ascii="Arial" w:hAnsi="Arial" w:cs="Arial"/>
          <w:sz w:val="22"/>
          <w:szCs w:val="22"/>
        </w:rPr>
        <w:t>select the winner of the Visa Balance Buyout Promotion</w:t>
      </w:r>
      <w:r>
        <w:rPr>
          <w:rStyle w:val="A1"/>
          <w:rFonts w:ascii="Arial" w:hAnsi="Arial" w:cs="Arial"/>
          <w:sz w:val="22"/>
          <w:szCs w:val="22"/>
        </w:rPr>
        <w:t xml:space="preserve">. </w:t>
      </w:r>
      <w:r w:rsidR="005763C8">
        <w:rPr>
          <w:rStyle w:val="A1"/>
          <w:rFonts w:ascii="Arial" w:hAnsi="Arial" w:cs="Arial"/>
          <w:sz w:val="22"/>
          <w:szCs w:val="22"/>
        </w:rPr>
        <w:t>The winner</w:t>
      </w:r>
      <w:r>
        <w:rPr>
          <w:rStyle w:val="A1"/>
          <w:rFonts w:ascii="Arial" w:hAnsi="Arial" w:cs="Arial"/>
          <w:sz w:val="22"/>
          <w:szCs w:val="22"/>
        </w:rPr>
        <w:t xml:space="preserve"> will be randomly selected from eligible entries. </w:t>
      </w:r>
      <w:r w:rsidR="005763C8">
        <w:rPr>
          <w:rStyle w:val="A1"/>
          <w:rFonts w:ascii="Arial" w:hAnsi="Arial" w:cs="Arial"/>
          <w:sz w:val="22"/>
          <w:szCs w:val="22"/>
        </w:rPr>
        <w:t>The amount of the winner’s balance transfer, up to $2,500, will be awarded to the winner in the form of a credit to their credit card account</w:t>
      </w:r>
      <w:r w:rsidR="005564D8">
        <w:rPr>
          <w:rStyle w:val="A1"/>
          <w:rFonts w:ascii="Arial" w:hAnsi="Arial" w:cs="Arial"/>
          <w:sz w:val="22"/>
          <w:szCs w:val="22"/>
        </w:rPr>
        <w:t xml:space="preserve"> balance</w:t>
      </w:r>
      <w:r w:rsidR="005763C8">
        <w:rPr>
          <w:rStyle w:val="A1"/>
          <w:rFonts w:ascii="Arial" w:hAnsi="Arial" w:cs="Arial"/>
          <w:sz w:val="22"/>
          <w:szCs w:val="22"/>
        </w:rPr>
        <w:t>.</w:t>
      </w:r>
      <w:r>
        <w:rPr>
          <w:rStyle w:val="A1"/>
          <w:rFonts w:ascii="Arial" w:hAnsi="Arial" w:cs="Arial"/>
          <w:sz w:val="22"/>
          <w:szCs w:val="22"/>
        </w:rPr>
        <w:t xml:space="preserve"> </w:t>
      </w:r>
      <w:r w:rsidR="005763C8">
        <w:rPr>
          <w:rStyle w:val="A1"/>
          <w:rFonts w:ascii="Arial" w:hAnsi="Arial" w:cs="Arial"/>
          <w:sz w:val="22"/>
          <w:szCs w:val="22"/>
        </w:rPr>
        <w:t>The winner</w:t>
      </w:r>
      <w:r>
        <w:rPr>
          <w:rStyle w:val="A1"/>
          <w:rFonts w:ascii="Arial" w:hAnsi="Arial" w:cs="Arial"/>
          <w:sz w:val="22"/>
          <w:szCs w:val="22"/>
        </w:rPr>
        <w:t xml:space="preserve"> will be contacted as close to the day of the drawing as possible based on available contact information and need not be present to win. </w:t>
      </w:r>
      <w:r w:rsidRPr="00997BCE">
        <w:rPr>
          <w:rStyle w:val="A1"/>
          <w:rFonts w:ascii="Arial" w:hAnsi="Arial" w:cs="Arial"/>
          <w:sz w:val="22"/>
          <w:szCs w:val="22"/>
        </w:rPr>
        <w:t>The</w:t>
      </w:r>
      <w:r w:rsidR="005763C8">
        <w:rPr>
          <w:rStyle w:val="A1"/>
          <w:rFonts w:ascii="Arial" w:hAnsi="Arial" w:cs="Arial"/>
          <w:sz w:val="22"/>
          <w:szCs w:val="22"/>
        </w:rPr>
        <w:t xml:space="preserve"> w</w:t>
      </w:r>
      <w:r w:rsidRPr="00997BCE">
        <w:rPr>
          <w:rStyle w:val="A1"/>
          <w:rFonts w:ascii="Arial" w:hAnsi="Arial" w:cs="Arial"/>
          <w:sz w:val="22"/>
          <w:szCs w:val="22"/>
        </w:rPr>
        <w:t>inner is solely responsible for reporting and paying app</w:t>
      </w:r>
      <w:r>
        <w:rPr>
          <w:rStyle w:val="A1"/>
          <w:rFonts w:ascii="Arial" w:hAnsi="Arial" w:cs="Arial"/>
          <w:sz w:val="22"/>
          <w:szCs w:val="22"/>
        </w:rPr>
        <w:t xml:space="preserve">licable state and federal </w:t>
      </w:r>
      <w:r w:rsidR="008C6340">
        <w:rPr>
          <w:rStyle w:val="A1"/>
          <w:rFonts w:ascii="Arial" w:hAnsi="Arial" w:cs="Arial"/>
          <w:sz w:val="22"/>
          <w:szCs w:val="22"/>
        </w:rPr>
        <w:t>taxes and</w:t>
      </w:r>
      <w:r>
        <w:rPr>
          <w:rStyle w:val="A1"/>
          <w:rFonts w:ascii="Arial" w:hAnsi="Arial" w:cs="Arial"/>
          <w:sz w:val="22"/>
          <w:szCs w:val="22"/>
        </w:rPr>
        <w:t xml:space="preserve"> </w:t>
      </w:r>
      <w:r w:rsidRPr="00997BCE">
        <w:rPr>
          <w:rStyle w:val="A1"/>
          <w:rFonts w:ascii="Arial" w:hAnsi="Arial" w:cs="Arial"/>
          <w:sz w:val="22"/>
          <w:szCs w:val="22"/>
        </w:rPr>
        <w:t>must provide the Credit Union with valid</w:t>
      </w:r>
      <w:r>
        <w:rPr>
          <w:rStyle w:val="A1"/>
          <w:rFonts w:ascii="Arial" w:hAnsi="Arial" w:cs="Arial"/>
          <w:sz w:val="22"/>
          <w:szCs w:val="22"/>
        </w:rPr>
        <w:t xml:space="preserve"> identification and a valid T</w:t>
      </w:r>
      <w:r w:rsidRPr="00997BCE">
        <w:rPr>
          <w:rStyle w:val="A1"/>
          <w:rFonts w:ascii="Arial" w:hAnsi="Arial" w:cs="Arial"/>
          <w:sz w:val="22"/>
          <w:szCs w:val="22"/>
        </w:rPr>
        <w:t>ax</w:t>
      </w:r>
      <w:r>
        <w:rPr>
          <w:rStyle w:val="A1"/>
          <w:rFonts w:ascii="Arial" w:hAnsi="Arial" w:cs="Arial"/>
          <w:sz w:val="22"/>
          <w:szCs w:val="22"/>
        </w:rPr>
        <w:t>payer Identification N</w:t>
      </w:r>
      <w:r w:rsidRPr="00997BCE">
        <w:rPr>
          <w:rStyle w:val="A1"/>
          <w:rFonts w:ascii="Arial" w:hAnsi="Arial" w:cs="Arial"/>
          <w:sz w:val="22"/>
          <w:szCs w:val="22"/>
        </w:rPr>
        <w:t>umber or Social S</w:t>
      </w:r>
      <w:r w:rsidR="005763C8">
        <w:rPr>
          <w:rStyle w:val="A1"/>
          <w:rFonts w:ascii="Arial" w:hAnsi="Arial" w:cs="Arial"/>
          <w:sz w:val="22"/>
          <w:szCs w:val="22"/>
        </w:rPr>
        <w:t>ecurity Number before the</w:t>
      </w:r>
      <w:r>
        <w:rPr>
          <w:rStyle w:val="A1"/>
          <w:rFonts w:ascii="Arial" w:hAnsi="Arial" w:cs="Arial"/>
          <w:sz w:val="22"/>
          <w:szCs w:val="22"/>
        </w:rPr>
        <w:t xml:space="preserve"> P</w:t>
      </w:r>
      <w:r w:rsidRPr="00997BCE">
        <w:rPr>
          <w:rStyle w:val="A1"/>
          <w:rFonts w:ascii="Arial" w:hAnsi="Arial" w:cs="Arial"/>
          <w:sz w:val="22"/>
          <w:szCs w:val="22"/>
        </w:rPr>
        <w:t xml:space="preserve">rize will be awarded. </w:t>
      </w:r>
      <w:r>
        <w:rPr>
          <w:rStyle w:val="A1"/>
          <w:rFonts w:ascii="Arial" w:hAnsi="Arial" w:cs="Arial"/>
          <w:sz w:val="22"/>
          <w:szCs w:val="22"/>
        </w:rPr>
        <w:t>Should a Winner decline the prize, an alternate Winner may be</w:t>
      </w:r>
      <w:r w:rsidR="005763C8">
        <w:rPr>
          <w:rStyle w:val="A1"/>
          <w:rFonts w:ascii="Arial" w:hAnsi="Arial" w:cs="Arial"/>
          <w:sz w:val="22"/>
          <w:szCs w:val="22"/>
        </w:rPr>
        <w:t xml:space="preserve"> selected from the remaining eli</w:t>
      </w:r>
      <w:r>
        <w:rPr>
          <w:rStyle w:val="A1"/>
          <w:rFonts w:ascii="Arial" w:hAnsi="Arial" w:cs="Arial"/>
          <w:sz w:val="22"/>
          <w:szCs w:val="22"/>
        </w:rPr>
        <w:t xml:space="preserve">gible entries, at Sponsor’s sole discretion. </w:t>
      </w:r>
    </w:p>
    <w:p w:rsidR="005F2E71" w:rsidRDefault="005F2E71" w:rsidP="00C024D5">
      <w:pPr>
        <w:pStyle w:val="Default"/>
        <w:rPr>
          <w:rStyle w:val="A1"/>
          <w:rFonts w:ascii="Arial" w:hAnsi="Arial" w:cs="Arial"/>
          <w:sz w:val="22"/>
          <w:szCs w:val="22"/>
        </w:rPr>
      </w:pPr>
    </w:p>
    <w:p w:rsidR="00C024D5" w:rsidRPr="00997BCE" w:rsidRDefault="00EA3704" w:rsidP="00C024D5">
      <w:pPr>
        <w:pStyle w:val="Default"/>
        <w:rPr>
          <w:rStyle w:val="A1"/>
          <w:rFonts w:ascii="Arial" w:hAnsi="Arial" w:cs="Arial"/>
          <w:sz w:val="22"/>
          <w:szCs w:val="22"/>
        </w:rPr>
      </w:pPr>
      <w:r>
        <w:rPr>
          <w:rStyle w:val="A1"/>
          <w:rFonts w:ascii="Arial" w:hAnsi="Arial" w:cs="Arial"/>
          <w:sz w:val="22"/>
          <w:szCs w:val="22"/>
        </w:rPr>
        <w:t>6</w:t>
      </w:r>
      <w:r w:rsidR="00C024D5" w:rsidRPr="00997BCE">
        <w:rPr>
          <w:rStyle w:val="A1"/>
          <w:rFonts w:ascii="Arial" w:hAnsi="Arial" w:cs="Arial"/>
          <w:sz w:val="22"/>
          <w:szCs w:val="22"/>
        </w:rPr>
        <w:t xml:space="preserve">. </w:t>
      </w:r>
      <w:r w:rsidR="00C024D5" w:rsidRPr="00997BCE">
        <w:rPr>
          <w:rStyle w:val="A1"/>
          <w:rFonts w:ascii="Arial" w:hAnsi="Arial" w:cs="Arial"/>
          <w:sz w:val="22"/>
          <w:szCs w:val="22"/>
        </w:rPr>
        <w:tab/>
      </w:r>
      <w:r w:rsidR="00C024D5" w:rsidRPr="00997BCE">
        <w:rPr>
          <w:rStyle w:val="A1"/>
          <w:rFonts w:ascii="Arial" w:hAnsi="Arial" w:cs="Arial"/>
          <w:b/>
          <w:sz w:val="22"/>
          <w:szCs w:val="22"/>
        </w:rPr>
        <w:t>Odds</w:t>
      </w:r>
      <w:r w:rsidR="00C024D5" w:rsidRPr="00997BCE">
        <w:rPr>
          <w:rStyle w:val="A1"/>
          <w:rFonts w:ascii="Arial" w:hAnsi="Arial" w:cs="Arial"/>
          <w:sz w:val="22"/>
          <w:szCs w:val="22"/>
        </w:rPr>
        <w:t xml:space="preserve">.  Actual odds of winning depend on the number of eligible entries received. </w:t>
      </w:r>
      <w:r w:rsidR="00C024D5" w:rsidRPr="00997BCE">
        <w:rPr>
          <w:rStyle w:val="A1"/>
          <w:rFonts w:ascii="Arial" w:hAnsi="Arial" w:cs="Arial"/>
          <w:sz w:val="22"/>
          <w:szCs w:val="22"/>
        </w:rPr>
        <w:tab/>
      </w:r>
      <w:r w:rsidR="005F2E71">
        <w:rPr>
          <w:rStyle w:val="A1"/>
          <w:rFonts w:ascii="Arial" w:hAnsi="Arial" w:cs="Arial"/>
          <w:sz w:val="22"/>
          <w:szCs w:val="22"/>
        </w:rPr>
        <w:t xml:space="preserve"> </w:t>
      </w:r>
    </w:p>
    <w:p w:rsidR="00C024D5" w:rsidRPr="00997BCE" w:rsidRDefault="00C024D5" w:rsidP="00C024D5">
      <w:pPr>
        <w:pStyle w:val="Default"/>
        <w:jc w:val="both"/>
        <w:rPr>
          <w:rStyle w:val="A1"/>
          <w:rFonts w:ascii="Arial" w:hAnsi="Arial" w:cs="Arial"/>
          <w:sz w:val="22"/>
          <w:szCs w:val="22"/>
        </w:rPr>
      </w:pPr>
    </w:p>
    <w:p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7. </w:t>
      </w:r>
      <w:r w:rsidRPr="00997BCE">
        <w:rPr>
          <w:rStyle w:val="A1"/>
          <w:rFonts w:ascii="Arial" w:hAnsi="Arial" w:cs="Arial"/>
          <w:sz w:val="22"/>
          <w:szCs w:val="22"/>
        </w:rPr>
        <w:tab/>
      </w:r>
      <w:r w:rsidRPr="00997BCE">
        <w:rPr>
          <w:rStyle w:val="A1"/>
          <w:rFonts w:ascii="Arial" w:hAnsi="Arial" w:cs="Arial"/>
          <w:b/>
          <w:sz w:val="22"/>
          <w:szCs w:val="22"/>
        </w:rPr>
        <w:t>Decisions</w:t>
      </w:r>
      <w:r w:rsidRPr="00997BCE">
        <w:rPr>
          <w:rStyle w:val="A1"/>
          <w:rFonts w:ascii="Arial" w:hAnsi="Arial" w:cs="Arial"/>
          <w:sz w:val="22"/>
          <w:szCs w:val="22"/>
        </w:rPr>
        <w:t xml:space="preserve">.  By </w:t>
      </w:r>
      <w:proofErr w:type="gramStart"/>
      <w:r w:rsidRPr="00997BCE">
        <w:rPr>
          <w:rStyle w:val="A1"/>
          <w:rFonts w:ascii="Arial" w:hAnsi="Arial" w:cs="Arial"/>
          <w:sz w:val="22"/>
          <w:szCs w:val="22"/>
        </w:rPr>
        <w:t>entering into</w:t>
      </w:r>
      <w:proofErr w:type="gramEnd"/>
      <w:r w:rsidRPr="00997BCE">
        <w:rPr>
          <w:rStyle w:val="A1"/>
          <w:rFonts w:ascii="Arial" w:hAnsi="Arial" w:cs="Arial"/>
          <w:sz w:val="22"/>
          <w:szCs w:val="22"/>
        </w:rPr>
        <w:t xml:space="preserve"> the </w:t>
      </w:r>
      <w:r>
        <w:rPr>
          <w:rStyle w:val="A1"/>
          <w:rFonts w:ascii="Arial" w:hAnsi="Arial" w:cs="Arial"/>
          <w:sz w:val="22"/>
          <w:szCs w:val="22"/>
        </w:rPr>
        <w:t>drawing</w:t>
      </w:r>
      <w:r w:rsidRPr="00997BCE">
        <w:rPr>
          <w:rStyle w:val="A1"/>
          <w:rFonts w:ascii="Arial" w:hAnsi="Arial" w:cs="Arial"/>
          <w:sz w:val="22"/>
          <w:szCs w:val="22"/>
        </w:rPr>
        <w:t>, entrants agree to abide by and be bound by these Official Rules, and to accept the decisions of the Credit Union as final.  Entrants also agree to hold the Credit Union and each of its officers, directors, employees, members and representatives, and agents harmless from any liability arising from participation, or the acceptance of a</w:t>
      </w:r>
      <w:r>
        <w:rPr>
          <w:rStyle w:val="A1"/>
          <w:rFonts w:ascii="Arial" w:hAnsi="Arial" w:cs="Arial"/>
          <w:sz w:val="22"/>
          <w:szCs w:val="22"/>
        </w:rPr>
        <w:t xml:space="preserve"> P</w:t>
      </w:r>
      <w:r w:rsidRPr="00997BCE">
        <w:rPr>
          <w:rStyle w:val="A1"/>
          <w:rFonts w:ascii="Arial" w:hAnsi="Arial" w:cs="Arial"/>
          <w:sz w:val="22"/>
          <w:szCs w:val="22"/>
        </w:rPr>
        <w:t xml:space="preserve">rize. The Credit Union and each of its officers, directors, employees, members, and representatives, and agents are not responsible for any negligence, claims, liability, injury, property loss, or other damages of entrants and/or winners arising from, or in connection with, acceptance of </w:t>
      </w:r>
      <w:r>
        <w:rPr>
          <w:rStyle w:val="A1"/>
          <w:rFonts w:ascii="Arial" w:hAnsi="Arial" w:cs="Arial"/>
          <w:sz w:val="22"/>
          <w:szCs w:val="22"/>
        </w:rPr>
        <w:t>the Prize</w:t>
      </w:r>
      <w:r w:rsidRPr="00997BCE">
        <w:rPr>
          <w:rStyle w:val="A1"/>
          <w:rFonts w:ascii="Arial" w:hAnsi="Arial" w:cs="Arial"/>
          <w:sz w:val="22"/>
          <w:szCs w:val="22"/>
        </w:rPr>
        <w:t xml:space="preserve"> awarded or participation in this </w:t>
      </w:r>
      <w:r>
        <w:rPr>
          <w:rStyle w:val="A1"/>
          <w:rFonts w:ascii="Arial" w:hAnsi="Arial" w:cs="Arial"/>
          <w:sz w:val="22"/>
          <w:szCs w:val="22"/>
        </w:rPr>
        <w:t>promotion</w:t>
      </w:r>
      <w:r w:rsidRPr="00997BCE">
        <w:rPr>
          <w:rStyle w:val="A1"/>
          <w:rFonts w:ascii="Arial" w:hAnsi="Arial" w:cs="Arial"/>
          <w:sz w:val="22"/>
          <w:szCs w:val="22"/>
        </w:rPr>
        <w:t xml:space="preserve">. The Credit Union is not responsible for stolen, lost, late, misdirected, damaged, incomplete, illegible, or postage-due mail or </w:t>
      </w:r>
      <w:r>
        <w:rPr>
          <w:rStyle w:val="A1"/>
          <w:rFonts w:ascii="Arial" w:hAnsi="Arial" w:cs="Arial"/>
          <w:sz w:val="22"/>
          <w:szCs w:val="22"/>
        </w:rPr>
        <w:t xml:space="preserve">automatic </w:t>
      </w:r>
      <w:r w:rsidRPr="00997BCE">
        <w:rPr>
          <w:rStyle w:val="A1"/>
          <w:rFonts w:ascii="Arial" w:hAnsi="Arial" w:cs="Arial"/>
          <w:sz w:val="22"/>
          <w:szCs w:val="22"/>
        </w:rPr>
        <w:t xml:space="preserve">entries; or for transactions that are processed late or incorrectly, or are lost or not received due to any reason. The Credit Union reserves the right to disqualify entrants who fail to follow these Official Rules or who make any misrepresentations relative to the </w:t>
      </w:r>
      <w:r>
        <w:rPr>
          <w:rStyle w:val="A1"/>
          <w:rFonts w:ascii="Arial" w:hAnsi="Arial" w:cs="Arial"/>
          <w:sz w:val="22"/>
          <w:szCs w:val="22"/>
        </w:rPr>
        <w:t>promotion and P</w:t>
      </w:r>
      <w:r w:rsidRPr="00997BCE">
        <w:rPr>
          <w:rStyle w:val="A1"/>
          <w:rFonts w:ascii="Arial" w:hAnsi="Arial" w:cs="Arial"/>
          <w:sz w:val="22"/>
          <w:szCs w:val="22"/>
        </w:rPr>
        <w:t>rize redemption.</w:t>
      </w:r>
    </w:p>
    <w:p w:rsidR="00C024D5" w:rsidRPr="00997BCE" w:rsidRDefault="00C024D5" w:rsidP="00C024D5">
      <w:pPr>
        <w:pStyle w:val="Default"/>
        <w:rPr>
          <w:rStyle w:val="A1"/>
          <w:rFonts w:ascii="Arial" w:hAnsi="Arial" w:cs="Arial"/>
          <w:sz w:val="22"/>
          <w:szCs w:val="22"/>
        </w:rPr>
      </w:pPr>
    </w:p>
    <w:p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8. </w:t>
      </w:r>
      <w:r w:rsidRPr="00997BCE">
        <w:rPr>
          <w:rStyle w:val="A1"/>
          <w:rFonts w:ascii="Arial" w:hAnsi="Arial" w:cs="Arial"/>
          <w:sz w:val="22"/>
          <w:szCs w:val="22"/>
        </w:rPr>
        <w:tab/>
      </w:r>
      <w:r w:rsidRPr="00997BCE">
        <w:rPr>
          <w:rStyle w:val="A1"/>
          <w:rFonts w:ascii="Arial" w:hAnsi="Arial" w:cs="Arial"/>
          <w:b/>
          <w:sz w:val="22"/>
          <w:szCs w:val="22"/>
        </w:rPr>
        <w:t>Publicity</w:t>
      </w:r>
      <w:r>
        <w:rPr>
          <w:rStyle w:val="A1"/>
          <w:rFonts w:ascii="Arial" w:hAnsi="Arial" w:cs="Arial"/>
          <w:sz w:val="22"/>
          <w:szCs w:val="22"/>
        </w:rPr>
        <w:t xml:space="preserve">.  </w:t>
      </w:r>
      <w:r w:rsidRPr="00997BCE">
        <w:rPr>
          <w:rStyle w:val="A1"/>
          <w:rFonts w:ascii="Arial" w:hAnsi="Arial" w:cs="Arial"/>
          <w:sz w:val="22"/>
          <w:szCs w:val="22"/>
        </w:rPr>
        <w:t>The</w:t>
      </w:r>
      <w:r>
        <w:rPr>
          <w:rStyle w:val="A1"/>
          <w:rFonts w:ascii="Arial" w:hAnsi="Arial" w:cs="Arial"/>
          <w:sz w:val="22"/>
          <w:szCs w:val="22"/>
        </w:rPr>
        <w:t xml:space="preserve"> W</w:t>
      </w:r>
      <w:r w:rsidRPr="00997BCE">
        <w:rPr>
          <w:rStyle w:val="A1"/>
          <w:rFonts w:ascii="Arial" w:hAnsi="Arial" w:cs="Arial"/>
          <w:sz w:val="22"/>
          <w:szCs w:val="22"/>
        </w:rPr>
        <w:t>inner agrees to permit the Credit Union to use his/her name and likeness in promotional and other Credit Union materials, without additional compensation or permission, except where prohibited by law. The</w:t>
      </w:r>
      <w:r>
        <w:rPr>
          <w:rStyle w:val="A1"/>
          <w:rFonts w:ascii="Arial" w:hAnsi="Arial" w:cs="Arial"/>
          <w:sz w:val="22"/>
          <w:szCs w:val="22"/>
        </w:rPr>
        <w:t xml:space="preserve"> W</w:t>
      </w:r>
      <w:r w:rsidRPr="00997BCE">
        <w:rPr>
          <w:rStyle w:val="A1"/>
          <w:rFonts w:ascii="Arial" w:hAnsi="Arial" w:cs="Arial"/>
          <w:sz w:val="22"/>
          <w:szCs w:val="22"/>
        </w:rPr>
        <w:t>inner also agrees that their name and prize amount will be given to other entrants upon request.</w:t>
      </w:r>
    </w:p>
    <w:p w:rsidR="00C024D5" w:rsidRPr="00997BCE" w:rsidRDefault="00C024D5" w:rsidP="00C024D5">
      <w:pPr>
        <w:pStyle w:val="Default"/>
        <w:rPr>
          <w:rStyle w:val="A1"/>
          <w:rFonts w:ascii="Arial" w:hAnsi="Arial" w:cs="Arial"/>
          <w:sz w:val="22"/>
          <w:szCs w:val="22"/>
        </w:rPr>
      </w:pPr>
    </w:p>
    <w:p w:rsidR="00C024D5" w:rsidRPr="00997BCE" w:rsidRDefault="00C024D5" w:rsidP="00C024D5">
      <w:pPr>
        <w:pStyle w:val="Default"/>
        <w:rPr>
          <w:rStyle w:val="A1"/>
          <w:rFonts w:ascii="Arial" w:hAnsi="Arial" w:cs="Arial"/>
          <w:sz w:val="22"/>
          <w:szCs w:val="22"/>
        </w:rPr>
      </w:pPr>
      <w:r w:rsidRPr="00997BCE">
        <w:rPr>
          <w:rStyle w:val="A1"/>
          <w:rFonts w:ascii="Arial" w:hAnsi="Arial" w:cs="Arial"/>
          <w:sz w:val="22"/>
          <w:szCs w:val="22"/>
        </w:rPr>
        <w:t xml:space="preserve">9. </w:t>
      </w:r>
      <w:r w:rsidRPr="00997BCE">
        <w:rPr>
          <w:rStyle w:val="A1"/>
          <w:rFonts w:ascii="Arial" w:hAnsi="Arial" w:cs="Arial"/>
          <w:sz w:val="22"/>
          <w:szCs w:val="22"/>
        </w:rPr>
        <w:tab/>
      </w:r>
      <w:r w:rsidRPr="00997BCE">
        <w:rPr>
          <w:rStyle w:val="A1"/>
          <w:rFonts w:ascii="Arial" w:hAnsi="Arial" w:cs="Arial"/>
          <w:b/>
          <w:sz w:val="22"/>
          <w:szCs w:val="22"/>
        </w:rPr>
        <w:t>Compliance with Law</w:t>
      </w:r>
      <w:r>
        <w:rPr>
          <w:rStyle w:val="A1"/>
          <w:rFonts w:ascii="Arial" w:hAnsi="Arial" w:cs="Arial"/>
          <w:sz w:val="22"/>
          <w:szCs w:val="22"/>
        </w:rPr>
        <w:t xml:space="preserve">.  </w:t>
      </w:r>
      <w:r w:rsidRPr="00997BCE">
        <w:rPr>
          <w:rStyle w:val="A1"/>
          <w:rFonts w:ascii="Arial" w:hAnsi="Arial" w:cs="Arial"/>
          <w:sz w:val="22"/>
          <w:szCs w:val="22"/>
        </w:rPr>
        <w:t>All issues and questions concerning the construction, validity</w:t>
      </w:r>
      <w:r>
        <w:rPr>
          <w:rStyle w:val="A1"/>
          <w:rFonts w:ascii="Arial" w:hAnsi="Arial" w:cs="Arial"/>
          <w:sz w:val="22"/>
          <w:szCs w:val="22"/>
        </w:rPr>
        <w:t>,</w:t>
      </w:r>
      <w:r w:rsidRPr="00997BCE">
        <w:rPr>
          <w:rStyle w:val="A1"/>
          <w:rFonts w:ascii="Arial" w:hAnsi="Arial" w:cs="Arial"/>
          <w:sz w:val="22"/>
          <w:szCs w:val="22"/>
        </w:rPr>
        <w:t xml:space="preserve"> interpretation, and enforceability of these Official Rules, or the rights and obligations of entrant and the Credit Union in connection with the </w:t>
      </w:r>
      <w:r>
        <w:rPr>
          <w:rStyle w:val="A1"/>
          <w:rFonts w:ascii="Arial" w:hAnsi="Arial" w:cs="Arial"/>
          <w:sz w:val="22"/>
          <w:szCs w:val="22"/>
        </w:rPr>
        <w:t>promotion</w:t>
      </w:r>
      <w:r w:rsidRPr="00997BCE">
        <w:rPr>
          <w:rStyle w:val="A1"/>
          <w:rFonts w:ascii="Arial" w:hAnsi="Arial" w:cs="Arial"/>
          <w:sz w:val="22"/>
          <w:szCs w:val="22"/>
        </w:rPr>
        <w:t xml:space="preserve">, shall be governed by, and construed in accordance with, the substantive laws of the State of Indiana, without regard to its choice of law provisions.  </w:t>
      </w:r>
    </w:p>
    <w:p w:rsidR="00C024D5" w:rsidRPr="00997BCE" w:rsidRDefault="00C024D5" w:rsidP="00C024D5">
      <w:pPr>
        <w:pStyle w:val="Default"/>
        <w:rPr>
          <w:rStyle w:val="A1"/>
          <w:rFonts w:ascii="Arial" w:hAnsi="Arial" w:cs="Arial"/>
          <w:sz w:val="22"/>
          <w:szCs w:val="22"/>
        </w:rPr>
      </w:pPr>
    </w:p>
    <w:p w:rsidR="00C024D5" w:rsidRPr="00E278B6" w:rsidRDefault="00C024D5" w:rsidP="00C024D5">
      <w:pPr>
        <w:rPr>
          <w:rStyle w:val="Hyperlink"/>
          <w:rFonts w:ascii="Arial" w:hAnsi="Arial" w:cs="Arial"/>
          <w:color w:val="auto"/>
          <w:sz w:val="22"/>
          <w:szCs w:val="22"/>
          <w:u w:val="none"/>
        </w:rPr>
      </w:pPr>
      <w:r w:rsidRPr="00997BCE">
        <w:rPr>
          <w:rStyle w:val="A1"/>
          <w:rFonts w:ascii="Arial" w:hAnsi="Arial" w:cs="Arial"/>
          <w:sz w:val="22"/>
          <w:szCs w:val="22"/>
        </w:rPr>
        <w:t xml:space="preserve">10. </w:t>
      </w:r>
      <w:r w:rsidRPr="00997BCE">
        <w:rPr>
          <w:rStyle w:val="A1"/>
          <w:rFonts w:ascii="Arial" w:hAnsi="Arial" w:cs="Arial"/>
          <w:sz w:val="22"/>
          <w:szCs w:val="22"/>
        </w:rPr>
        <w:tab/>
      </w:r>
      <w:r w:rsidRPr="00997BCE">
        <w:rPr>
          <w:rFonts w:ascii="Arial" w:hAnsi="Arial" w:cs="Arial"/>
          <w:b/>
          <w:sz w:val="22"/>
          <w:szCs w:val="22"/>
        </w:rPr>
        <w:t>Resolution of Disputes</w:t>
      </w:r>
      <w:r w:rsidRPr="00997BCE">
        <w:rPr>
          <w:rFonts w:ascii="Arial" w:hAnsi="Arial" w:cs="Arial"/>
          <w:sz w:val="22"/>
          <w:szCs w:val="22"/>
        </w:rPr>
        <w:t>.</w:t>
      </w:r>
      <w:r>
        <w:rPr>
          <w:rFonts w:ascii="Arial" w:hAnsi="Arial" w:cs="Arial"/>
          <w:sz w:val="22"/>
          <w:szCs w:val="22"/>
        </w:rPr>
        <w:t xml:space="preserve">  </w:t>
      </w:r>
      <w:r w:rsidRPr="00997BCE">
        <w:rPr>
          <w:rFonts w:ascii="Arial" w:hAnsi="Arial" w:cs="Arial"/>
          <w:sz w:val="22"/>
          <w:szCs w:val="22"/>
        </w:rPr>
        <w:t>Except where</w:t>
      </w:r>
      <w:r w:rsidRPr="00E278B6">
        <w:rPr>
          <w:rStyle w:val="Hyperlink"/>
          <w:rFonts w:ascii="Arial" w:hAnsi="Arial" w:cs="Arial"/>
          <w:color w:val="auto"/>
          <w:sz w:val="22"/>
          <w:szCs w:val="22"/>
          <w:u w:val="none"/>
        </w:rPr>
        <w:t xml:space="preserve"> prohibited by law, as a condition of participating in this promotion, each participant agrees that (1) any and all disputes and causes of action arising out of or connected with the promotion, Drawing or any Prize awarded, shall be resolved individually, without resort to any form of class action, and exclusively by final and binding arbitration under the rules of the American Arbitration Association and held at the AAA regional office nearest </w:t>
      </w:r>
      <w:r w:rsidR="00550A16">
        <w:rPr>
          <w:rStyle w:val="Hyperlink"/>
          <w:rFonts w:ascii="Arial" w:hAnsi="Arial" w:cs="Arial"/>
          <w:color w:val="auto"/>
          <w:sz w:val="22"/>
          <w:szCs w:val="22"/>
          <w:u w:val="none"/>
        </w:rPr>
        <w:t>Bedford</w:t>
      </w:r>
      <w:r w:rsidRPr="00E278B6">
        <w:rPr>
          <w:rStyle w:val="Hyperlink"/>
          <w:rFonts w:ascii="Arial" w:hAnsi="Arial" w:cs="Arial"/>
          <w:color w:val="auto"/>
          <w:sz w:val="22"/>
          <w:szCs w:val="22"/>
          <w:u w:val="none"/>
        </w:rPr>
        <w:t>, Indiana; (2) the laws of the State of Indiana will govern the enforcement and all proceedings at such arbitration; and (3) judgment upon such arbitration award may be entered in any court having jurisdiction. Under no circumstances will any participant be permitted to obtain awards for, and each participant hereby waives all rights to claim, punitive, incidental or consequential damages, or any other damages, including attorneys' fees, other than actual out-of-pocket expenses (i.e., costs associated with entering the Promotion), and waives all rights to have damages multiplied or increased.</w:t>
      </w:r>
    </w:p>
    <w:p w:rsidR="00C024D5" w:rsidRPr="00997BCE" w:rsidRDefault="00C024D5" w:rsidP="00C024D5">
      <w:pPr>
        <w:rPr>
          <w:rFonts w:ascii="Arial" w:hAnsi="Arial" w:cs="Arial"/>
          <w:b/>
          <w:bCs/>
          <w:sz w:val="22"/>
          <w:szCs w:val="22"/>
          <w:u w:val="single"/>
        </w:rPr>
      </w:pPr>
    </w:p>
    <w:p w:rsidR="00C024D5" w:rsidRDefault="00C024D5" w:rsidP="00C024D5">
      <w:pPr>
        <w:rPr>
          <w:rFonts w:ascii="Arial" w:hAnsi="Arial" w:cs="Arial"/>
          <w:sz w:val="22"/>
          <w:szCs w:val="22"/>
        </w:rPr>
      </w:pPr>
      <w:r w:rsidRPr="00997BCE">
        <w:rPr>
          <w:rFonts w:ascii="Arial" w:hAnsi="Arial" w:cs="Arial"/>
          <w:bCs/>
          <w:sz w:val="22"/>
          <w:szCs w:val="22"/>
        </w:rPr>
        <w:lastRenderedPageBreak/>
        <w:t>11.</w:t>
      </w:r>
      <w:r w:rsidRPr="00997BCE">
        <w:rPr>
          <w:rFonts w:ascii="Arial" w:hAnsi="Arial" w:cs="Arial"/>
          <w:b/>
          <w:bCs/>
          <w:sz w:val="22"/>
          <w:szCs w:val="22"/>
        </w:rPr>
        <w:t xml:space="preserve"> </w:t>
      </w:r>
      <w:r w:rsidRPr="00997BCE">
        <w:rPr>
          <w:rFonts w:ascii="Arial" w:hAnsi="Arial" w:cs="Arial"/>
          <w:b/>
          <w:bCs/>
          <w:sz w:val="22"/>
          <w:szCs w:val="22"/>
        </w:rPr>
        <w:tab/>
        <w:t xml:space="preserve">Miscellaneous.  </w:t>
      </w:r>
      <w:r w:rsidRPr="00997BCE">
        <w:rPr>
          <w:rFonts w:ascii="Arial" w:hAnsi="Arial" w:cs="Arial"/>
          <w:sz w:val="22"/>
          <w:szCs w:val="22"/>
        </w:rPr>
        <w:t xml:space="preserve">This </w:t>
      </w:r>
      <w:r>
        <w:rPr>
          <w:rFonts w:ascii="Arial" w:hAnsi="Arial" w:cs="Arial"/>
          <w:sz w:val="22"/>
          <w:szCs w:val="22"/>
        </w:rPr>
        <w:t xml:space="preserve">promotion is void where prohibited. </w:t>
      </w:r>
      <w:r w:rsidRPr="00997BCE">
        <w:rPr>
          <w:rFonts w:ascii="Arial" w:hAnsi="Arial" w:cs="Arial"/>
          <w:sz w:val="22"/>
          <w:szCs w:val="22"/>
        </w:rPr>
        <w:t xml:space="preserve">The Credit Union may substitute </w:t>
      </w:r>
      <w:r>
        <w:rPr>
          <w:rFonts w:ascii="Arial" w:hAnsi="Arial" w:cs="Arial"/>
          <w:sz w:val="22"/>
          <w:szCs w:val="22"/>
        </w:rPr>
        <w:t>a Prize</w:t>
      </w:r>
      <w:r w:rsidRPr="00997BCE">
        <w:rPr>
          <w:rFonts w:ascii="Arial" w:hAnsi="Arial" w:cs="Arial"/>
          <w:sz w:val="22"/>
          <w:szCs w:val="22"/>
        </w:rPr>
        <w:t xml:space="preserve"> of equivalent value, amend the rules or discontinue the </w:t>
      </w:r>
      <w:r>
        <w:rPr>
          <w:rFonts w:ascii="Arial" w:hAnsi="Arial" w:cs="Arial"/>
          <w:sz w:val="22"/>
          <w:szCs w:val="22"/>
        </w:rPr>
        <w:t xml:space="preserve">promotion at any time. </w:t>
      </w:r>
      <w:r w:rsidRPr="00997BCE">
        <w:rPr>
          <w:rFonts w:ascii="Arial" w:hAnsi="Arial" w:cs="Arial"/>
          <w:sz w:val="22"/>
          <w:szCs w:val="22"/>
        </w:rPr>
        <w:t xml:space="preserve">The Credit Union disclaims any responsibility to notify participants of any aspect related to the conduct of this </w:t>
      </w:r>
      <w:r>
        <w:rPr>
          <w:rFonts w:ascii="Arial" w:hAnsi="Arial" w:cs="Arial"/>
          <w:sz w:val="22"/>
          <w:szCs w:val="22"/>
        </w:rPr>
        <w:t>promotion</w:t>
      </w:r>
      <w:r w:rsidRPr="00997BCE">
        <w:rPr>
          <w:rFonts w:ascii="Arial" w:hAnsi="Arial" w:cs="Arial"/>
          <w:sz w:val="22"/>
          <w:szCs w:val="22"/>
        </w:rPr>
        <w:t>.</w:t>
      </w:r>
      <w:r>
        <w:rPr>
          <w:rFonts w:ascii="Arial" w:hAnsi="Arial" w:cs="Arial"/>
          <w:sz w:val="22"/>
          <w:szCs w:val="22"/>
        </w:rPr>
        <w:t xml:space="preserve"> </w:t>
      </w:r>
      <w:r w:rsidRPr="00997BCE">
        <w:rPr>
          <w:rFonts w:ascii="Arial" w:hAnsi="Arial" w:cs="Arial"/>
          <w:sz w:val="22"/>
          <w:szCs w:val="22"/>
        </w:rPr>
        <w:t xml:space="preserve">Written copies of these rules are available during normal business hours at any </w:t>
      </w:r>
      <w:r w:rsidR="005F2E71">
        <w:rPr>
          <w:rFonts w:ascii="Arial" w:hAnsi="Arial" w:cs="Arial"/>
          <w:sz w:val="22"/>
          <w:szCs w:val="22"/>
        </w:rPr>
        <w:t xml:space="preserve">Hoosier Hills </w:t>
      </w:r>
      <w:r w:rsidRPr="00997BCE">
        <w:rPr>
          <w:rFonts w:ascii="Arial" w:hAnsi="Arial" w:cs="Arial"/>
          <w:sz w:val="22"/>
          <w:szCs w:val="22"/>
        </w:rPr>
        <w:t>Credit Union location</w:t>
      </w:r>
      <w:r w:rsidR="00550A16">
        <w:rPr>
          <w:rFonts w:ascii="Arial" w:hAnsi="Arial" w:cs="Arial"/>
          <w:sz w:val="22"/>
          <w:szCs w:val="22"/>
        </w:rPr>
        <w:t xml:space="preserve">, on the Hoosier Hills website at </w:t>
      </w:r>
      <w:hyperlink r:id="rId7" w:history="1">
        <w:r w:rsidR="00550A16" w:rsidRPr="00572EA2">
          <w:rPr>
            <w:rStyle w:val="Hyperlink"/>
            <w:rFonts w:ascii="Arial" w:hAnsi="Arial" w:cs="Arial"/>
            <w:sz w:val="22"/>
            <w:szCs w:val="22"/>
          </w:rPr>
          <w:t>www.hoosierhills.com</w:t>
        </w:r>
      </w:hyperlink>
      <w:r w:rsidR="00550A16">
        <w:rPr>
          <w:rFonts w:ascii="Arial" w:hAnsi="Arial" w:cs="Arial"/>
          <w:sz w:val="22"/>
          <w:szCs w:val="22"/>
        </w:rPr>
        <w:t xml:space="preserve"> </w:t>
      </w:r>
      <w:r>
        <w:rPr>
          <w:rFonts w:ascii="Arial" w:hAnsi="Arial" w:cs="Arial"/>
          <w:sz w:val="22"/>
          <w:szCs w:val="22"/>
        </w:rPr>
        <w:t>or</w:t>
      </w:r>
      <w:r w:rsidRPr="00997BCE">
        <w:rPr>
          <w:rFonts w:ascii="Arial" w:hAnsi="Arial" w:cs="Arial"/>
          <w:sz w:val="22"/>
          <w:szCs w:val="22"/>
        </w:rPr>
        <w:t xml:space="preserve"> by mail upon written request to </w:t>
      </w:r>
      <w:r w:rsidR="005F2E71">
        <w:rPr>
          <w:rFonts w:ascii="Arial" w:hAnsi="Arial" w:cs="Arial"/>
          <w:sz w:val="22"/>
          <w:szCs w:val="22"/>
        </w:rPr>
        <w:t xml:space="preserve">Hoosier Hills </w:t>
      </w:r>
      <w:r w:rsidRPr="00997BCE">
        <w:rPr>
          <w:rFonts w:ascii="Arial" w:hAnsi="Arial" w:cs="Arial"/>
          <w:sz w:val="22"/>
          <w:szCs w:val="22"/>
        </w:rPr>
        <w:t xml:space="preserve">Credit Union, Attn: Marketing, </w:t>
      </w:r>
      <w:r w:rsidR="005F2E71">
        <w:rPr>
          <w:rFonts w:ascii="Arial" w:hAnsi="Arial" w:cs="Arial"/>
          <w:sz w:val="22"/>
          <w:szCs w:val="22"/>
        </w:rPr>
        <w:t>630 Lincoln Avenue</w:t>
      </w:r>
      <w:r>
        <w:rPr>
          <w:rFonts w:ascii="Arial" w:hAnsi="Arial" w:cs="Arial"/>
          <w:sz w:val="22"/>
          <w:szCs w:val="22"/>
        </w:rPr>
        <w:t xml:space="preserve">, </w:t>
      </w:r>
      <w:r w:rsidR="005F2E71">
        <w:rPr>
          <w:rFonts w:ascii="Arial" w:hAnsi="Arial" w:cs="Arial"/>
          <w:sz w:val="22"/>
          <w:szCs w:val="22"/>
        </w:rPr>
        <w:t>Bedford, IN 47421</w:t>
      </w:r>
      <w:r>
        <w:rPr>
          <w:rFonts w:ascii="Arial" w:hAnsi="Arial" w:cs="Arial"/>
          <w:sz w:val="22"/>
          <w:szCs w:val="22"/>
        </w:rPr>
        <w:t xml:space="preserve"> </w:t>
      </w:r>
      <w:r w:rsidRPr="00997BCE">
        <w:rPr>
          <w:rFonts w:ascii="Arial" w:hAnsi="Arial" w:cs="Arial"/>
          <w:sz w:val="22"/>
          <w:szCs w:val="22"/>
        </w:rPr>
        <w:t>with a stamped, self-addressed return envel</w:t>
      </w:r>
      <w:r>
        <w:rPr>
          <w:rFonts w:ascii="Arial" w:hAnsi="Arial" w:cs="Arial"/>
          <w:sz w:val="22"/>
          <w:szCs w:val="22"/>
        </w:rPr>
        <w:t>ope.</w:t>
      </w:r>
    </w:p>
    <w:p w:rsidR="00C024D5" w:rsidRDefault="00C024D5" w:rsidP="00C024D5">
      <w:pPr>
        <w:rPr>
          <w:rFonts w:ascii="Arial" w:hAnsi="Arial" w:cs="Arial"/>
          <w:sz w:val="22"/>
          <w:szCs w:val="22"/>
        </w:rPr>
      </w:pPr>
    </w:p>
    <w:p w:rsidR="00C024D5" w:rsidRPr="00997BCE" w:rsidRDefault="00C024D5" w:rsidP="00C024D5">
      <w:pPr>
        <w:rPr>
          <w:rStyle w:val="A1"/>
          <w:rFonts w:ascii="Arial" w:hAnsi="Arial" w:cs="Arial"/>
          <w:sz w:val="22"/>
          <w:szCs w:val="22"/>
        </w:rPr>
      </w:pPr>
      <w:r w:rsidRPr="00997BCE">
        <w:rPr>
          <w:rStyle w:val="A1"/>
          <w:rFonts w:ascii="Arial" w:hAnsi="Arial" w:cs="Arial"/>
          <w:sz w:val="22"/>
          <w:szCs w:val="22"/>
        </w:rPr>
        <w:t xml:space="preserve"> </w:t>
      </w:r>
      <w:r w:rsidRPr="00997BCE">
        <w:rPr>
          <w:rStyle w:val="A1"/>
          <w:rFonts w:ascii="Arial" w:hAnsi="Arial" w:cs="Arial"/>
          <w:sz w:val="22"/>
          <w:szCs w:val="22"/>
        </w:rPr>
        <w:tab/>
      </w:r>
      <w:r w:rsidRPr="00997BCE">
        <w:rPr>
          <w:rStyle w:val="A1"/>
          <w:rFonts w:ascii="Arial" w:hAnsi="Arial" w:cs="Arial"/>
          <w:b/>
          <w:sz w:val="22"/>
          <w:szCs w:val="22"/>
        </w:rPr>
        <w:t>Sponsor</w:t>
      </w:r>
      <w:r w:rsidRPr="00997BCE">
        <w:rPr>
          <w:rStyle w:val="A1"/>
          <w:rFonts w:ascii="Arial" w:hAnsi="Arial" w:cs="Arial"/>
          <w:sz w:val="22"/>
          <w:szCs w:val="22"/>
        </w:rPr>
        <w:t xml:space="preserve">: </w:t>
      </w:r>
      <w:r w:rsidR="005F2E71">
        <w:rPr>
          <w:rStyle w:val="A1"/>
          <w:rFonts w:ascii="Arial" w:hAnsi="Arial" w:cs="Arial"/>
          <w:sz w:val="22"/>
          <w:szCs w:val="22"/>
        </w:rPr>
        <w:t>Hoosier Hills</w:t>
      </w:r>
      <w:r w:rsidRPr="00997BCE">
        <w:rPr>
          <w:rStyle w:val="A1"/>
          <w:rFonts w:ascii="Arial" w:hAnsi="Arial" w:cs="Arial"/>
          <w:sz w:val="22"/>
          <w:szCs w:val="22"/>
        </w:rPr>
        <w:t xml:space="preserve"> C</w:t>
      </w:r>
      <w:r w:rsidR="00CD7809">
        <w:rPr>
          <w:rStyle w:val="A1"/>
          <w:rFonts w:ascii="Arial" w:hAnsi="Arial" w:cs="Arial"/>
          <w:sz w:val="22"/>
          <w:szCs w:val="22"/>
        </w:rPr>
        <w:t>redit Union is the S</w:t>
      </w:r>
      <w:r w:rsidRPr="00997BCE">
        <w:rPr>
          <w:rStyle w:val="A1"/>
          <w:rFonts w:ascii="Arial" w:hAnsi="Arial" w:cs="Arial"/>
          <w:sz w:val="22"/>
          <w:szCs w:val="22"/>
        </w:rPr>
        <w:t xml:space="preserve">ponsor of this </w:t>
      </w:r>
      <w:r>
        <w:rPr>
          <w:rStyle w:val="A1"/>
          <w:rFonts w:ascii="Arial" w:hAnsi="Arial" w:cs="Arial"/>
          <w:sz w:val="22"/>
          <w:szCs w:val="22"/>
        </w:rPr>
        <w:t>promotion</w:t>
      </w:r>
      <w:r w:rsidRPr="00997BCE">
        <w:rPr>
          <w:rStyle w:val="A1"/>
          <w:rFonts w:ascii="Arial" w:hAnsi="Arial" w:cs="Arial"/>
          <w:sz w:val="22"/>
          <w:szCs w:val="22"/>
        </w:rPr>
        <w:t xml:space="preserve"> and is headquartered at </w:t>
      </w:r>
      <w:r w:rsidR="005F2E71">
        <w:rPr>
          <w:rStyle w:val="A1"/>
          <w:rFonts w:ascii="Arial" w:hAnsi="Arial" w:cs="Arial"/>
          <w:sz w:val="22"/>
          <w:szCs w:val="22"/>
        </w:rPr>
        <w:t>630 Lincoln Drive, Bedford, IN 47421</w:t>
      </w:r>
      <w:r w:rsidRPr="00997BCE">
        <w:rPr>
          <w:rStyle w:val="A1"/>
          <w:rFonts w:ascii="Arial" w:hAnsi="Arial" w:cs="Arial"/>
          <w:sz w:val="22"/>
          <w:szCs w:val="22"/>
        </w:rPr>
        <w:t>.</w:t>
      </w:r>
    </w:p>
    <w:p w:rsidR="00C024D5" w:rsidRPr="00997BCE" w:rsidRDefault="00C024D5" w:rsidP="00C024D5">
      <w:pPr>
        <w:pStyle w:val="Default"/>
        <w:rPr>
          <w:rStyle w:val="A1"/>
          <w:rFonts w:ascii="Arial" w:hAnsi="Arial" w:cs="Arial"/>
          <w:sz w:val="22"/>
          <w:szCs w:val="22"/>
        </w:rPr>
      </w:pPr>
    </w:p>
    <w:p w:rsidR="00C024D5" w:rsidRPr="00997BCE" w:rsidRDefault="00C024D5" w:rsidP="00C024D5">
      <w:pPr>
        <w:pStyle w:val="Default"/>
        <w:rPr>
          <w:rStyle w:val="A1"/>
          <w:rFonts w:ascii="Arial" w:hAnsi="Arial" w:cs="Arial"/>
          <w:sz w:val="22"/>
          <w:szCs w:val="22"/>
        </w:rPr>
      </w:pPr>
    </w:p>
    <w:p w:rsidR="00BC36D1" w:rsidRPr="009E7D88" w:rsidRDefault="00C87FB8" w:rsidP="009E7D88">
      <w:pPr>
        <w:pStyle w:val="Default"/>
        <w:rPr>
          <w:rFonts w:ascii="Arial" w:hAnsi="Arial" w:cs="Arial"/>
          <w:i/>
          <w:sz w:val="22"/>
          <w:szCs w:val="22"/>
        </w:rPr>
      </w:pPr>
      <w:r>
        <w:rPr>
          <w:rFonts w:ascii="Arial" w:hAnsi="Arial" w:cs="Arial"/>
          <w:i/>
          <w:sz w:val="22"/>
          <w:szCs w:val="22"/>
        </w:rPr>
        <w:t>September 1, 201</w:t>
      </w:r>
      <w:r w:rsidR="008C6340">
        <w:rPr>
          <w:rFonts w:ascii="Arial" w:hAnsi="Arial" w:cs="Arial"/>
          <w:i/>
          <w:sz w:val="22"/>
          <w:szCs w:val="22"/>
        </w:rPr>
        <w:t>9</w:t>
      </w:r>
    </w:p>
    <w:sectPr w:rsidR="00BC36D1" w:rsidRPr="009E7D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D88" w:rsidRDefault="009E7D88" w:rsidP="009E7D88">
      <w:r>
        <w:separator/>
      </w:r>
    </w:p>
  </w:endnote>
  <w:endnote w:type="continuationSeparator" w:id="0">
    <w:p w:rsidR="009E7D88" w:rsidRDefault="009E7D88" w:rsidP="009E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FNXN+Frutiger-ExtraBlackCn">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9E7D88">
      <w:tc>
        <w:tcPr>
          <w:tcW w:w="918" w:type="dxa"/>
        </w:tcPr>
        <w:p w:rsidR="009E7D88" w:rsidRDefault="009E7D88">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34383B" w:rsidRPr="0034383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E7D88" w:rsidRDefault="009E7D88">
          <w:pPr>
            <w:pStyle w:val="Footer"/>
          </w:pPr>
        </w:p>
      </w:tc>
    </w:tr>
  </w:tbl>
  <w:p w:rsidR="009E7D88" w:rsidRDefault="009E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D88" w:rsidRDefault="009E7D88" w:rsidP="009E7D88">
      <w:r>
        <w:separator/>
      </w:r>
    </w:p>
  </w:footnote>
  <w:footnote w:type="continuationSeparator" w:id="0">
    <w:p w:rsidR="009E7D88" w:rsidRDefault="009E7D88" w:rsidP="009E7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D5"/>
    <w:rsid w:val="000831D5"/>
    <w:rsid w:val="000A4A22"/>
    <w:rsid w:val="000B1087"/>
    <w:rsid w:val="00130E2D"/>
    <w:rsid w:val="00172642"/>
    <w:rsid w:val="00181CD1"/>
    <w:rsid w:val="002A4A9D"/>
    <w:rsid w:val="00325B8D"/>
    <w:rsid w:val="003424B8"/>
    <w:rsid w:val="0034383B"/>
    <w:rsid w:val="00360C12"/>
    <w:rsid w:val="003D650F"/>
    <w:rsid w:val="0045666A"/>
    <w:rsid w:val="00534884"/>
    <w:rsid w:val="00550A16"/>
    <w:rsid w:val="005564D8"/>
    <w:rsid w:val="005763C8"/>
    <w:rsid w:val="005B3671"/>
    <w:rsid w:val="005F2E71"/>
    <w:rsid w:val="00615A07"/>
    <w:rsid w:val="0076383A"/>
    <w:rsid w:val="007F6D2D"/>
    <w:rsid w:val="008123D8"/>
    <w:rsid w:val="00841838"/>
    <w:rsid w:val="00853F8D"/>
    <w:rsid w:val="008C4C64"/>
    <w:rsid w:val="008C6340"/>
    <w:rsid w:val="00916E84"/>
    <w:rsid w:val="00942555"/>
    <w:rsid w:val="0094433E"/>
    <w:rsid w:val="00977A8E"/>
    <w:rsid w:val="009E7D88"/>
    <w:rsid w:val="00A206CE"/>
    <w:rsid w:val="00A52740"/>
    <w:rsid w:val="00AC1061"/>
    <w:rsid w:val="00B13D1A"/>
    <w:rsid w:val="00BE1FA7"/>
    <w:rsid w:val="00C024D5"/>
    <w:rsid w:val="00C147E4"/>
    <w:rsid w:val="00C8150B"/>
    <w:rsid w:val="00C87FB8"/>
    <w:rsid w:val="00CA7F2D"/>
    <w:rsid w:val="00CD7809"/>
    <w:rsid w:val="00E278B6"/>
    <w:rsid w:val="00EA3704"/>
    <w:rsid w:val="00F459A8"/>
    <w:rsid w:val="00F6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CE1BD-726B-4062-9193-006A2CCF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4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4D5"/>
    <w:pPr>
      <w:autoSpaceDE w:val="0"/>
      <w:autoSpaceDN w:val="0"/>
      <w:adjustRightInd w:val="0"/>
      <w:spacing w:after="0" w:line="240" w:lineRule="auto"/>
    </w:pPr>
    <w:rPr>
      <w:rFonts w:ascii="REFNXN+Frutiger-ExtraBlackCn" w:eastAsia="Times New Roman" w:hAnsi="REFNXN+Frutiger-ExtraBlackCn" w:cs="REFNXN+Frutiger-ExtraBlackCn"/>
      <w:color w:val="000000"/>
      <w:sz w:val="24"/>
      <w:szCs w:val="24"/>
    </w:rPr>
  </w:style>
  <w:style w:type="character" w:customStyle="1" w:styleId="A1">
    <w:name w:val="A1"/>
    <w:rsid w:val="00C024D5"/>
    <w:rPr>
      <w:rFonts w:cs="REFNXN+Frutiger-ExtraBlackCn"/>
      <w:color w:val="000000"/>
      <w:sz w:val="12"/>
      <w:szCs w:val="12"/>
    </w:rPr>
  </w:style>
  <w:style w:type="character" w:styleId="Hyperlink">
    <w:name w:val="Hyperlink"/>
    <w:basedOn w:val="DefaultParagraphFont"/>
    <w:rsid w:val="00C024D5"/>
    <w:rPr>
      <w:color w:val="0000FF"/>
      <w:u w:val="single"/>
    </w:rPr>
  </w:style>
  <w:style w:type="paragraph" w:styleId="BalloonText">
    <w:name w:val="Balloon Text"/>
    <w:basedOn w:val="Normal"/>
    <w:link w:val="BalloonTextChar"/>
    <w:uiPriority w:val="99"/>
    <w:semiHidden/>
    <w:unhideWhenUsed/>
    <w:rsid w:val="00C024D5"/>
    <w:rPr>
      <w:rFonts w:ascii="Tahoma" w:hAnsi="Tahoma" w:cs="Tahoma"/>
      <w:sz w:val="16"/>
      <w:szCs w:val="16"/>
    </w:rPr>
  </w:style>
  <w:style w:type="character" w:customStyle="1" w:styleId="BalloonTextChar">
    <w:name w:val="Balloon Text Char"/>
    <w:basedOn w:val="DefaultParagraphFont"/>
    <w:link w:val="BalloonText"/>
    <w:uiPriority w:val="99"/>
    <w:semiHidden/>
    <w:rsid w:val="00C024D5"/>
    <w:rPr>
      <w:rFonts w:ascii="Tahoma" w:eastAsia="Times New Roman" w:hAnsi="Tahoma" w:cs="Tahoma"/>
      <w:sz w:val="16"/>
      <w:szCs w:val="16"/>
    </w:rPr>
  </w:style>
  <w:style w:type="paragraph" w:styleId="Header">
    <w:name w:val="header"/>
    <w:basedOn w:val="Normal"/>
    <w:link w:val="HeaderChar"/>
    <w:uiPriority w:val="99"/>
    <w:unhideWhenUsed/>
    <w:rsid w:val="009E7D88"/>
    <w:pPr>
      <w:tabs>
        <w:tab w:val="center" w:pos="4680"/>
        <w:tab w:val="right" w:pos="9360"/>
      </w:tabs>
    </w:pPr>
  </w:style>
  <w:style w:type="character" w:customStyle="1" w:styleId="HeaderChar">
    <w:name w:val="Header Char"/>
    <w:basedOn w:val="DefaultParagraphFont"/>
    <w:link w:val="Header"/>
    <w:uiPriority w:val="99"/>
    <w:rsid w:val="009E7D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7D88"/>
    <w:pPr>
      <w:tabs>
        <w:tab w:val="center" w:pos="4680"/>
        <w:tab w:val="right" w:pos="9360"/>
      </w:tabs>
    </w:pPr>
  </w:style>
  <w:style w:type="character" w:customStyle="1" w:styleId="FooterChar">
    <w:name w:val="Footer Char"/>
    <w:basedOn w:val="DefaultParagraphFont"/>
    <w:link w:val="Footer"/>
    <w:uiPriority w:val="99"/>
    <w:rsid w:val="009E7D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oosierhil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Mueller</dc:creator>
  <cp:lastModifiedBy>Jody Ledgerwood</cp:lastModifiedBy>
  <cp:revision>2</cp:revision>
  <cp:lastPrinted>2015-08-14T13:57:00Z</cp:lastPrinted>
  <dcterms:created xsi:type="dcterms:W3CDTF">2019-08-05T14:23:00Z</dcterms:created>
  <dcterms:modified xsi:type="dcterms:W3CDTF">2019-08-05T14:23:00Z</dcterms:modified>
</cp:coreProperties>
</file>